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B364FE" w:rsidRDefault="00B364FE"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Default="00D92F93" w:rsidP="00612FCA">
      <w:pPr>
        <w:jc w:val="center"/>
        <w:rPr>
          <w:b/>
          <w:color w:val="000000"/>
          <w:sz w:val="32"/>
          <w:szCs w:val="32"/>
        </w:rPr>
      </w:pPr>
    </w:p>
    <w:p w:rsidR="00B364FE" w:rsidRDefault="00B364FE"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4B7AA4">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DB4861">
        <w:rPr>
          <w:sz w:val="26"/>
          <w:szCs w:val="26"/>
        </w:rPr>
        <w:tab/>
        <w:t>2.1. Furnizorul se obligă să furnizeze, respectiv să vândă, să livreze in conditii DDP la 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DB4861">
        <w:rPr>
          <w:b/>
          <w:sz w:val="26"/>
          <w:szCs w:val="26"/>
        </w:rPr>
        <w:t>Diagrame industriale si role hartie termosensibila</w:t>
      </w:r>
      <w:r w:rsidRPr="001F5450">
        <w:rPr>
          <w:b/>
          <w:sz w:val="26"/>
          <w:szCs w:val="26"/>
        </w:rPr>
        <w:t>”</w:t>
      </w:r>
      <w:r w:rsidRPr="00DB4861">
        <w:rPr>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w:t>
      </w:r>
      <w:r w:rsidR="002F7B7B">
        <w:rPr>
          <w:color w:val="000000"/>
          <w:sz w:val="26"/>
          <w:szCs w:val="26"/>
        </w:rPr>
        <w:t xml:space="preserve"> si cu respectarea tuturor cerintelor prevazute in caietul de sarcini</w:t>
      </w:r>
      <w:r w:rsidRPr="00BD62D2">
        <w:rPr>
          <w:color w:val="000000"/>
          <w:sz w:val="26"/>
          <w:szCs w:val="26"/>
        </w:rPr>
        <w:t xml:space="preserve">.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2F7B7B">
        <w:rPr>
          <w:sz w:val="26"/>
          <w:szCs w:val="26"/>
          <w:lang w:val="ro-RO"/>
        </w:rPr>
        <w:t>ivă se efectuează la achizitor,</w:t>
      </w:r>
      <w:r w:rsidRPr="00A92A60">
        <w:rPr>
          <w:sz w:val="26"/>
          <w:szCs w:val="26"/>
          <w:lang w:val="ro-RO"/>
        </w:rPr>
        <w:t xml:space="preserve"> în termen de 3 zile </w:t>
      </w:r>
      <w:r w:rsidRPr="002D6AE0">
        <w:rPr>
          <w:sz w:val="26"/>
          <w:szCs w:val="26"/>
          <w:lang w:val="ro-RO"/>
        </w:rPr>
        <w:t>lucratoare</w:t>
      </w:r>
      <w:r w:rsidRPr="00B375CF">
        <w:rPr>
          <w:color w:val="FF0000"/>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Pr="00BD62D2" w:rsidRDefault="00D92F93"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D92F93" w:rsidRPr="00BD62D2" w:rsidRDefault="00D92F93" w:rsidP="00AE127D">
      <w:pPr>
        <w:pStyle w:val="BodyText"/>
        <w:ind w:firstLine="720"/>
        <w:rPr>
          <w:sz w:val="26"/>
          <w:szCs w:val="26"/>
          <w:lang w:val="ro-RO"/>
        </w:rPr>
      </w:pPr>
      <w:r w:rsidRPr="00BD62D2">
        <w:rPr>
          <w:sz w:val="26"/>
          <w:szCs w:val="26"/>
          <w:lang w:val="ro-RO"/>
        </w:rPr>
        <w:t xml:space="preserve">-  factura emisă de </w:t>
      </w:r>
      <w:r w:rsidRPr="00DB4861">
        <w:rPr>
          <w:sz w:val="26"/>
          <w:szCs w:val="26"/>
          <w:lang w:val="ro-RO"/>
        </w:rPr>
        <w:t xml:space="preserve">furnizor pentru fiecare centrala beneficiara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D92F93" w:rsidRDefault="00D92F93"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r w:rsidR="00DB4861">
        <w:rPr>
          <w:sz w:val="26"/>
          <w:szCs w:val="26"/>
          <w:lang w:val="ro-RO"/>
        </w:rPr>
        <w:t xml:space="preserve">  </w:t>
      </w:r>
    </w:p>
    <w:p w:rsidR="00DB4861" w:rsidRDefault="00DB4861" w:rsidP="00AE127D">
      <w:pPr>
        <w:pStyle w:val="BodyText"/>
        <w:ind w:firstLine="720"/>
        <w:rPr>
          <w:sz w:val="26"/>
          <w:szCs w:val="26"/>
          <w:lang w:val="ro-RO"/>
        </w:rPr>
      </w:pPr>
      <w:r>
        <w:rPr>
          <w:sz w:val="26"/>
          <w:szCs w:val="26"/>
          <w:lang w:val="ro-RO"/>
        </w:rPr>
        <w:t xml:space="preserve">                     - dispozitie de livrare sau aviz de expeditie;</w:t>
      </w:r>
    </w:p>
    <w:p w:rsidR="00D92F93" w:rsidRDefault="00DB4861" w:rsidP="00DB4861">
      <w:pPr>
        <w:pStyle w:val="BodyText"/>
        <w:rPr>
          <w:sz w:val="26"/>
          <w:szCs w:val="26"/>
          <w:lang w:val="ro-RO"/>
        </w:rPr>
      </w:pPr>
      <w:r>
        <w:rPr>
          <w:sz w:val="26"/>
          <w:szCs w:val="26"/>
          <w:lang w:val="ro-RO"/>
        </w:rPr>
        <w:t xml:space="preserve">                                </w:t>
      </w:r>
      <w:r w:rsidR="00D92F93">
        <w:rPr>
          <w:sz w:val="26"/>
          <w:szCs w:val="26"/>
          <w:lang w:val="ro-RO"/>
        </w:rPr>
        <w:t>- certificat de calitate</w:t>
      </w:r>
      <w:r>
        <w:rPr>
          <w:sz w:val="26"/>
          <w:szCs w:val="26"/>
          <w:lang w:val="ro-RO"/>
        </w:rPr>
        <w:t xml:space="preserve"> si </w:t>
      </w:r>
      <w:r w:rsidR="00D92F93" w:rsidRPr="00987362">
        <w:rPr>
          <w:sz w:val="26"/>
          <w:szCs w:val="26"/>
          <w:lang w:val="ro-RO"/>
        </w:rPr>
        <w:t>cer</w:t>
      </w:r>
      <w:r>
        <w:rPr>
          <w:sz w:val="26"/>
          <w:szCs w:val="26"/>
          <w:lang w:val="ro-RO"/>
        </w:rPr>
        <w:t xml:space="preserve">tificat </w:t>
      </w:r>
      <w:r w:rsidR="00D92F93">
        <w:rPr>
          <w:sz w:val="26"/>
          <w:szCs w:val="26"/>
          <w:lang w:val="ro-RO"/>
        </w:rPr>
        <w:t>de garanţie</w:t>
      </w:r>
      <w:r w:rsidR="00D92F93" w:rsidRPr="00987362">
        <w:rPr>
          <w:sz w:val="26"/>
          <w:szCs w:val="26"/>
          <w:lang w:val="ro-RO"/>
        </w:rPr>
        <w:t>;</w:t>
      </w:r>
    </w:p>
    <w:p w:rsidR="00DB4861" w:rsidRDefault="00DB4861" w:rsidP="00DB4861">
      <w:pPr>
        <w:pStyle w:val="BodyText"/>
        <w:ind w:left="1404" w:firstLine="720"/>
        <w:rPr>
          <w:sz w:val="26"/>
          <w:szCs w:val="26"/>
          <w:lang w:val="ro-RO"/>
        </w:rPr>
      </w:pPr>
      <w:r>
        <w:rPr>
          <w:sz w:val="26"/>
          <w:szCs w:val="26"/>
          <w:lang w:val="ro-RO"/>
        </w:rPr>
        <w:t xml:space="preserve"> - declaratie de conformitate.</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w:t>
      </w:r>
      <w:r w:rsidRPr="00BD62D2">
        <w:rPr>
          <w:color w:val="000000"/>
          <w:sz w:val="26"/>
          <w:szCs w:val="26"/>
        </w:rPr>
        <w:lastRenderedPageBreak/>
        <w:t xml:space="preserve">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DB4861" w:rsidRDefault="00D92F93" w:rsidP="00491371">
      <w:pPr>
        <w:jc w:val="both"/>
        <w:rPr>
          <w:b/>
          <w:sz w:val="26"/>
          <w:szCs w:val="26"/>
        </w:rPr>
      </w:pPr>
      <w:r w:rsidRPr="00BD62D2">
        <w:rPr>
          <w:b/>
          <w:color w:val="000000"/>
          <w:sz w:val="26"/>
          <w:szCs w:val="26"/>
        </w:rPr>
        <w:t>   </w:t>
      </w:r>
      <w:r w:rsidRPr="009A49BD">
        <w:rPr>
          <w:b/>
          <w:sz w:val="26"/>
          <w:szCs w:val="26"/>
        </w:rPr>
        <w:t xml:space="preserve">4. </w:t>
      </w:r>
      <w:r w:rsidRPr="00DB4861">
        <w:rPr>
          <w:b/>
          <w:sz w:val="26"/>
          <w:szCs w:val="26"/>
        </w:rPr>
        <w:t xml:space="preserve">Termen de Livrare </w:t>
      </w:r>
    </w:p>
    <w:p w:rsidR="00D92F93" w:rsidRPr="00DB4861" w:rsidRDefault="00D92F93" w:rsidP="00DB4861">
      <w:pPr>
        <w:pStyle w:val="BodyText"/>
        <w:ind w:firstLine="708"/>
        <w:rPr>
          <w:sz w:val="26"/>
          <w:szCs w:val="26"/>
          <w:lang w:val="ro-RO"/>
        </w:rPr>
      </w:pPr>
      <w:r w:rsidRPr="00DB4861">
        <w:rPr>
          <w:sz w:val="26"/>
          <w:szCs w:val="26"/>
          <w:lang w:val="ro-RO"/>
        </w:rPr>
        <w:t>4.1. Termenul de livrare este de ____ zile  calendaristice de la perfectarea contractului.</w:t>
      </w:r>
      <w:r w:rsidR="00DB4861">
        <w:rPr>
          <w:sz w:val="26"/>
          <w:szCs w:val="26"/>
          <w:lang w:val="ro-RO"/>
        </w:rPr>
        <w:t xml:space="preserve"> </w:t>
      </w:r>
    </w:p>
    <w:p w:rsidR="00DB4861" w:rsidRDefault="00D92F93" w:rsidP="001D4EC6">
      <w:pPr>
        <w:ind w:firstLine="708"/>
        <w:jc w:val="both"/>
        <w:rPr>
          <w:sz w:val="26"/>
          <w:szCs w:val="26"/>
        </w:rPr>
      </w:pPr>
      <w:r w:rsidRPr="00F2758C">
        <w:rPr>
          <w:sz w:val="26"/>
          <w:szCs w:val="26"/>
        </w:rPr>
        <w:t xml:space="preserve">Livrarea produselor contractate se face la </w:t>
      </w:r>
      <w:r w:rsidR="00DB4861">
        <w:rPr>
          <w:sz w:val="26"/>
          <w:szCs w:val="26"/>
        </w:rPr>
        <w:t>urmatoarele adrese</w:t>
      </w:r>
      <w:r w:rsidRPr="00F2758C">
        <w:rPr>
          <w:sz w:val="26"/>
          <w:szCs w:val="26"/>
        </w:rPr>
        <w:t>:</w:t>
      </w:r>
    </w:p>
    <w:p w:rsidR="00DB4861" w:rsidRPr="00450329" w:rsidRDefault="00E44C56" w:rsidP="00E44C56">
      <w:pPr>
        <w:rPr>
          <w:color w:val="000000"/>
          <w:sz w:val="26"/>
          <w:szCs w:val="26"/>
          <w:lang w:val="it-IT"/>
        </w:rPr>
      </w:pPr>
      <w:r>
        <w:rPr>
          <w:color w:val="000000"/>
          <w:sz w:val="26"/>
          <w:szCs w:val="26"/>
        </w:rPr>
        <w:t xml:space="preserve">      </w:t>
      </w:r>
      <w:r w:rsidR="00DB4861" w:rsidRPr="00450329">
        <w:rPr>
          <w:color w:val="000000"/>
          <w:sz w:val="26"/>
          <w:szCs w:val="26"/>
        </w:rPr>
        <w:t xml:space="preserve">- </w:t>
      </w:r>
      <w:r w:rsidR="00DB4861" w:rsidRPr="00450329">
        <w:rPr>
          <w:b/>
          <w:color w:val="000000"/>
          <w:sz w:val="26"/>
          <w:szCs w:val="26"/>
          <w:lang w:val="it-IT"/>
        </w:rPr>
        <w:t>Centrala Termoelectrica Bucureşti Sud</w:t>
      </w:r>
      <w:r w:rsidR="00DB4861" w:rsidRPr="00450329">
        <w:rPr>
          <w:color w:val="000000"/>
          <w:sz w:val="26"/>
          <w:szCs w:val="26"/>
          <w:lang w:val="it-IT"/>
        </w:rPr>
        <w:t>:</w:t>
      </w:r>
      <w:r w:rsidR="00DB4861" w:rsidRPr="00450329">
        <w:rPr>
          <w:color w:val="000000"/>
          <w:sz w:val="26"/>
          <w:szCs w:val="26"/>
        </w:rPr>
        <w:t xml:space="preserve"> </w:t>
      </w:r>
      <w:r w:rsidR="00DB4861" w:rsidRPr="00450329">
        <w:rPr>
          <w:color w:val="000000"/>
          <w:sz w:val="26"/>
          <w:szCs w:val="26"/>
          <w:lang w:val="it-IT"/>
        </w:rPr>
        <w:t>Str. Releului, nr.2, sector 3</w:t>
      </w:r>
      <w:r>
        <w:rPr>
          <w:color w:val="000000"/>
          <w:sz w:val="26"/>
          <w:szCs w:val="26"/>
          <w:lang w:val="it-IT"/>
        </w:rPr>
        <w:t>;</w:t>
      </w:r>
      <w:r w:rsidR="00DB4861" w:rsidRPr="00450329">
        <w:rPr>
          <w:color w:val="000000"/>
          <w:sz w:val="26"/>
          <w:szCs w:val="26"/>
          <w:lang w:val="it-IT"/>
        </w:rPr>
        <w:t xml:space="preserve"> </w:t>
      </w:r>
    </w:p>
    <w:p w:rsidR="00DB4861" w:rsidRPr="00450329" w:rsidRDefault="00E44C56" w:rsidP="00E44C56">
      <w:pPr>
        <w:rPr>
          <w:color w:val="000000"/>
          <w:sz w:val="26"/>
          <w:szCs w:val="26"/>
        </w:rPr>
      </w:pPr>
      <w:r>
        <w:rPr>
          <w:color w:val="000000"/>
          <w:sz w:val="26"/>
          <w:szCs w:val="26"/>
        </w:rPr>
        <w:t xml:space="preserve">      </w:t>
      </w:r>
      <w:r w:rsidR="00DB4861" w:rsidRPr="00450329">
        <w:rPr>
          <w:color w:val="000000"/>
          <w:sz w:val="26"/>
          <w:szCs w:val="26"/>
        </w:rPr>
        <w:t xml:space="preserve">- </w:t>
      </w:r>
      <w:r w:rsidR="00DB4861" w:rsidRPr="00450329">
        <w:rPr>
          <w:b/>
          <w:color w:val="000000"/>
          <w:sz w:val="26"/>
          <w:szCs w:val="26"/>
          <w:lang w:val="it-IT"/>
        </w:rPr>
        <w:t xml:space="preserve">Centrala Termoelectrica </w:t>
      </w:r>
      <w:r>
        <w:rPr>
          <w:b/>
          <w:color w:val="000000"/>
          <w:sz w:val="26"/>
          <w:szCs w:val="26"/>
          <w:lang w:val="it-IT"/>
        </w:rPr>
        <w:t xml:space="preserve">Bucuresti </w:t>
      </w:r>
      <w:r w:rsidR="00DB4861" w:rsidRPr="00450329">
        <w:rPr>
          <w:b/>
          <w:color w:val="000000"/>
          <w:sz w:val="26"/>
          <w:szCs w:val="26"/>
          <w:lang w:val="it-IT"/>
        </w:rPr>
        <w:t>Progresu</w:t>
      </w:r>
      <w:r w:rsidR="00DB4861" w:rsidRPr="00450329">
        <w:rPr>
          <w:color w:val="000000"/>
          <w:sz w:val="26"/>
          <w:szCs w:val="26"/>
          <w:lang w:val="it-IT"/>
        </w:rPr>
        <w:t xml:space="preserve"> : Str. </w:t>
      </w:r>
      <w:r w:rsidR="00DB4861" w:rsidRPr="00450329">
        <w:rPr>
          <w:color w:val="000000"/>
          <w:sz w:val="26"/>
          <w:szCs w:val="26"/>
        </w:rPr>
        <w:t>Pogoanelor, nr.2, sector 4</w:t>
      </w:r>
      <w:r>
        <w:rPr>
          <w:color w:val="000000"/>
          <w:sz w:val="26"/>
          <w:szCs w:val="26"/>
        </w:rPr>
        <w:t>;</w:t>
      </w:r>
      <w:r w:rsidR="00DB4861" w:rsidRPr="00450329">
        <w:rPr>
          <w:color w:val="000000"/>
          <w:sz w:val="26"/>
          <w:szCs w:val="26"/>
        </w:rPr>
        <w:t xml:space="preserve"> </w:t>
      </w:r>
    </w:p>
    <w:p w:rsidR="00DB4861" w:rsidRPr="00450329" w:rsidRDefault="00E44C56" w:rsidP="00E44C56">
      <w:pPr>
        <w:rPr>
          <w:color w:val="000000"/>
          <w:sz w:val="26"/>
          <w:szCs w:val="26"/>
          <w:lang w:val="it-IT"/>
        </w:rPr>
      </w:pPr>
      <w:r>
        <w:rPr>
          <w:color w:val="000000"/>
          <w:sz w:val="26"/>
          <w:szCs w:val="26"/>
          <w:lang w:val="it-IT"/>
        </w:rPr>
        <w:t xml:space="preserve">      </w:t>
      </w:r>
      <w:r w:rsidR="00DB4861" w:rsidRPr="00450329">
        <w:rPr>
          <w:color w:val="000000"/>
          <w:sz w:val="26"/>
          <w:szCs w:val="26"/>
          <w:lang w:val="it-IT"/>
        </w:rPr>
        <w:t xml:space="preserve">- </w:t>
      </w:r>
      <w:r w:rsidR="00DB4861" w:rsidRPr="00450329">
        <w:rPr>
          <w:b/>
          <w:color w:val="000000"/>
          <w:sz w:val="26"/>
          <w:szCs w:val="26"/>
          <w:lang w:val="it-IT"/>
        </w:rPr>
        <w:t>Centrala Termoelectrica Bucureşti</w:t>
      </w:r>
      <w:r w:rsidR="00DB4861" w:rsidRPr="00450329">
        <w:rPr>
          <w:color w:val="000000"/>
          <w:sz w:val="26"/>
          <w:szCs w:val="26"/>
          <w:lang w:val="it-IT"/>
        </w:rPr>
        <w:t xml:space="preserve"> </w:t>
      </w:r>
      <w:r w:rsidR="00DB4861" w:rsidRPr="005B5E0D">
        <w:rPr>
          <w:b/>
          <w:color w:val="000000"/>
          <w:sz w:val="26"/>
          <w:szCs w:val="26"/>
          <w:lang w:val="it-IT"/>
        </w:rPr>
        <w:t>Vest</w:t>
      </w:r>
      <w:r w:rsidR="00DB4861" w:rsidRPr="00450329">
        <w:rPr>
          <w:color w:val="000000"/>
          <w:sz w:val="26"/>
          <w:szCs w:val="26"/>
          <w:lang w:val="it-IT"/>
        </w:rPr>
        <w:t>:</w:t>
      </w:r>
      <w:r w:rsidR="00DB4861" w:rsidRPr="00450329">
        <w:rPr>
          <w:color w:val="000000"/>
          <w:sz w:val="26"/>
          <w:szCs w:val="26"/>
        </w:rPr>
        <w:t xml:space="preserve"> </w:t>
      </w:r>
      <w:r w:rsidR="00DB4861" w:rsidRPr="00450329">
        <w:rPr>
          <w:color w:val="000000"/>
          <w:sz w:val="26"/>
          <w:szCs w:val="26"/>
          <w:lang w:val="it-IT"/>
        </w:rPr>
        <w:t>B-dul Timişoara, nr.106, sector 6</w:t>
      </w:r>
      <w:r>
        <w:rPr>
          <w:color w:val="000000"/>
          <w:sz w:val="26"/>
          <w:szCs w:val="26"/>
          <w:lang w:val="it-IT"/>
        </w:rPr>
        <w:t>;</w:t>
      </w:r>
    </w:p>
    <w:p w:rsidR="00DB4861" w:rsidRDefault="00E44C56" w:rsidP="00E44C56">
      <w:pPr>
        <w:jc w:val="both"/>
        <w:rPr>
          <w:color w:val="000000"/>
          <w:sz w:val="26"/>
          <w:szCs w:val="26"/>
        </w:rPr>
      </w:pPr>
      <w:r>
        <w:rPr>
          <w:color w:val="000000"/>
          <w:sz w:val="26"/>
          <w:szCs w:val="26"/>
        </w:rPr>
        <w:t xml:space="preserve">      </w:t>
      </w:r>
      <w:r w:rsidR="00DB4861" w:rsidRPr="00450329">
        <w:rPr>
          <w:color w:val="000000"/>
          <w:sz w:val="26"/>
          <w:szCs w:val="26"/>
        </w:rPr>
        <w:t>-</w:t>
      </w:r>
      <w:r>
        <w:rPr>
          <w:color w:val="000000"/>
          <w:sz w:val="26"/>
          <w:szCs w:val="26"/>
        </w:rPr>
        <w:t xml:space="preserve"> </w:t>
      </w:r>
      <w:r w:rsidR="00DB4861" w:rsidRPr="00450329">
        <w:rPr>
          <w:b/>
          <w:color w:val="000000"/>
          <w:sz w:val="26"/>
          <w:szCs w:val="26"/>
        </w:rPr>
        <w:t xml:space="preserve">Centrala Termoelectrica </w:t>
      </w:r>
      <w:r>
        <w:rPr>
          <w:b/>
          <w:color w:val="000000"/>
          <w:sz w:val="26"/>
          <w:szCs w:val="26"/>
        </w:rPr>
        <w:t xml:space="preserve">Bucuresti </w:t>
      </w:r>
      <w:r w:rsidR="00DB4861" w:rsidRPr="00450329">
        <w:rPr>
          <w:b/>
          <w:color w:val="000000"/>
          <w:sz w:val="26"/>
          <w:szCs w:val="26"/>
        </w:rPr>
        <w:t>Grozăveşti</w:t>
      </w:r>
      <w:r>
        <w:rPr>
          <w:color w:val="000000"/>
          <w:sz w:val="26"/>
          <w:szCs w:val="26"/>
        </w:rPr>
        <w:t xml:space="preserve">: Spl.Independenţei, nr.229, </w:t>
      </w:r>
      <w:r w:rsidR="00DB4861" w:rsidRPr="00450329">
        <w:rPr>
          <w:color w:val="000000"/>
          <w:sz w:val="26"/>
          <w:szCs w:val="26"/>
        </w:rPr>
        <w:t>sector 6</w:t>
      </w:r>
      <w:r w:rsidR="00DB4861">
        <w:rPr>
          <w:color w:val="000000"/>
          <w:sz w:val="26"/>
          <w:szCs w:val="26"/>
        </w:rPr>
        <w:t>.</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w:t>
      </w:r>
      <w:r w:rsidR="00454BA6">
        <w:rPr>
          <w:color w:val="000000"/>
          <w:sz w:val="26"/>
          <w:szCs w:val="26"/>
        </w:rPr>
        <w:t>3</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4.</w:t>
      </w:r>
      <w:r w:rsidR="00454BA6">
        <w:rPr>
          <w:sz w:val="26"/>
          <w:szCs w:val="26"/>
          <w:lang w:val="ro-RO"/>
        </w:rPr>
        <w:t>4</w:t>
      </w:r>
      <w:r>
        <w:rPr>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w:t>
      </w:r>
      <w:r w:rsidR="00454BA6">
        <w:rPr>
          <w:sz w:val="26"/>
          <w:szCs w:val="26"/>
        </w:rPr>
        <w:t>5</w:t>
      </w:r>
      <w:r>
        <w:rPr>
          <w:sz w:val="26"/>
          <w:szCs w:val="26"/>
        </w:rPr>
        <w:t>.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2D6AE0" w:rsidRPr="00BD62D2" w:rsidRDefault="002D6AE0"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B364FE" w:rsidRDefault="00B364FE"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_____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B364FE" w:rsidRPr="00BD62D2" w:rsidRDefault="00B364FE" w:rsidP="00B364FE">
      <w:pPr>
        <w:ind w:firstLine="708"/>
        <w:jc w:val="both"/>
        <w:rPr>
          <w:color w:val="000000"/>
          <w:sz w:val="26"/>
          <w:szCs w:val="26"/>
        </w:rPr>
      </w:pPr>
      <w:r>
        <w:rPr>
          <w:color w:val="000000"/>
          <w:sz w:val="26"/>
          <w:szCs w:val="26"/>
        </w:rPr>
        <w:t>(5) Garanţia de depozitare a produselor contractate  este de _____ ani de la data livrării acestora, cu condiţia respectării condiţiilor de depozitare impuse de furnizor.</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2D6AE0" w:rsidRPr="00BB45A2" w:rsidRDefault="002D6AE0"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B364FE">
      <w:pPr>
        <w:jc w:val="both"/>
      </w:pPr>
      <w:r w:rsidRPr="00D0253F">
        <w:rPr>
          <w:color w:val="000000"/>
          <w:sz w:val="26"/>
          <w:szCs w:val="26"/>
        </w:rPr>
        <w:t> </w:t>
      </w:r>
      <w:r>
        <w:rPr>
          <w:color w:val="000000"/>
          <w:sz w:val="26"/>
          <w:szCs w:val="26"/>
        </w:rPr>
        <w:tab/>
      </w:r>
      <w:r w:rsidRPr="00A6749B">
        <w:rPr>
          <w:color w:val="000000"/>
          <w:sz w:val="26"/>
          <w:szCs w:val="26"/>
        </w:rPr>
        <w:t>9.</w:t>
      </w:r>
      <w:r w:rsidR="00B364FE">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prezenta lege.</w:t>
      </w:r>
    </w:p>
    <w:p w:rsidR="00D92F93" w:rsidRPr="00D0253F" w:rsidRDefault="00047463" w:rsidP="00047463">
      <w:pPr>
        <w:jc w:val="both"/>
        <w:rPr>
          <w:color w:val="000000"/>
          <w:sz w:val="26"/>
          <w:szCs w:val="26"/>
        </w:rPr>
      </w:pPr>
      <w:r>
        <w:rPr>
          <w:rStyle w:val="l5def1"/>
          <w:rFonts w:ascii="Times New Roman" w:hAnsi="Times New Roman" w:cs="Times New Roman"/>
        </w:rPr>
        <w:lastRenderedPageBreak/>
        <w:tab/>
      </w:r>
      <w:r w:rsidR="00D92F93" w:rsidRPr="00D0253F">
        <w:rPr>
          <w:rStyle w:val="l5def1"/>
          <w:rFonts w:ascii="Times New Roman" w:hAnsi="Times New Roman" w:cs="Times New Roman"/>
        </w:rPr>
        <w:t>9.</w:t>
      </w:r>
      <w:r w:rsidR="00B364FE">
        <w:rPr>
          <w:rStyle w:val="l5def1"/>
          <w:rFonts w:ascii="Times New Roman" w:hAnsi="Times New Roman" w:cs="Times New Roman"/>
        </w:rPr>
        <w:t>2. Suplimentar fata de situatia prezentata</w:t>
      </w:r>
      <w:r w:rsidR="00D92F93" w:rsidRPr="00D0253F">
        <w:rPr>
          <w:rStyle w:val="l5def1"/>
          <w:rFonts w:ascii="Times New Roman" w:hAnsi="Times New Roman" w:cs="Times New Roman"/>
        </w:rPr>
        <w:t xml:space="preserve"> la articol</w:t>
      </w:r>
      <w:r w:rsidR="00B364FE">
        <w:rPr>
          <w:rStyle w:val="l5def1"/>
          <w:rFonts w:ascii="Times New Roman" w:hAnsi="Times New Roman" w:cs="Times New Roman"/>
        </w:rPr>
        <w:t>ul</w:t>
      </w:r>
      <w:r w:rsidR="00D92F93" w:rsidRPr="00D0253F">
        <w:rPr>
          <w:rStyle w:val="l5def1"/>
          <w:rFonts w:ascii="Times New Roman" w:hAnsi="Times New Roman" w:cs="Times New Roman"/>
        </w:rPr>
        <w:t xml:space="preserve"> </w:t>
      </w:r>
      <w:r w:rsidR="00D92F93" w:rsidRPr="00B364FE">
        <w:rPr>
          <w:rStyle w:val="l5def1"/>
          <w:rFonts w:ascii="Times New Roman" w:hAnsi="Times New Roman" w:cs="Times New Roman"/>
          <w:color w:val="auto"/>
        </w:rPr>
        <w:t>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B364FE">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B364FE">
        <w:rPr>
          <w:color w:val="000000"/>
          <w:sz w:val="26"/>
          <w:szCs w:val="26"/>
        </w:rPr>
        <w:t>4</w:t>
      </w:r>
      <w:r w:rsidRPr="00D0253F">
        <w:rPr>
          <w:color w:val="000000"/>
          <w:sz w:val="26"/>
          <w:szCs w:val="26"/>
        </w:rPr>
        <w:t>. Contractul se reziliază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B364FE">
        <w:rPr>
          <w:sz w:val="26"/>
          <w:szCs w:val="26"/>
        </w:rPr>
        <w:t>5</w:t>
      </w:r>
      <w:r w:rsidRPr="00D0253F">
        <w:rPr>
          <w:sz w:val="26"/>
          <w:szCs w:val="26"/>
        </w:rPr>
        <w:t>. Contractul poate fi reziliat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B364FE">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B364FE">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B364FE">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Prezentul contract a fost atribu</w:t>
      </w:r>
      <w:r w:rsidR="00B364FE">
        <w:rPr>
          <w:sz w:val="26"/>
          <w:szCs w:val="26"/>
        </w:rPr>
        <w:t>it la data de _____________</w:t>
      </w:r>
      <w:r>
        <w:rPr>
          <w:sz w:val="26"/>
          <w:szCs w:val="26"/>
        </w:rPr>
        <w:t xml:space="preserve"> pe baza procedurii de achiziţie</w:t>
      </w:r>
      <w:r w:rsidR="00B364FE">
        <w:rPr>
          <w:sz w:val="26"/>
          <w:szCs w:val="26"/>
        </w:rPr>
        <w:t xml:space="preserve"> directa</w:t>
      </w:r>
      <w:r>
        <w:rPr>
          <w:sz w:val="26"/>
          <w:szCs w:val="26"/>
        </w:rPr>
        <w:t>.</w:t>
      </w:r>
    </w:p>
    <w:p w:rsidR="00D92F93" w:rsidRPr="00BD62D2" w:rsidRDefault="00D92F93" w:rsidP="00EF66D3">
      <w:pPr>
        <w:ind w:firstLine="708"/>
        <w:jc w:val="both"/>
        <w:rPr>
          <w:color w:val="000000"/>
          <w:sz w:val="26"/>
          <w:szCs w:val="26"/>
        </w:rPr>
      </w:pPr>
      <w:r>
        <w:rPr>
          <w:sz w:val="26"/>
          <w:szCs w:val="26"/>
        </w:rPr>
        <w:lastRenderedPageBreak/>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190B10" w:rsidRDefault="00D92F93" w:rsidP="00C3093E">
      <w:pPr>
        <w:spacing w:line="276" w:lineRule="auto"/>
        <w:ind w:left="1440" w:hanging="1440"/>
        <w:rPr>
          <w:sz w:val="22"/>
          <w:szCs w:val="22"/>
        </w:rPr>
      </w:pPr>
      <w:r w:rsidRPr="00190B10">
        <w:rPr>
          <w:sz w:val="22"/>
          <w:szCs w:val="22"/>
        </w:rPr>
        <w:t xml:space="preserve">societate in insolventa, in insolvency, en procedure collective  </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2D6AE0" w:rsidRDefault="00D92F93" w:rsidP="00190B10">
      <w:pPr>
        <w:pStyle w:val="BodyText"/>
        <w:ind w:firstLine="12"/>
        <w:jc w:val="left"/>
        <w:rPr>
          <w:sz w:val="26"/>
          <w:szCs w:val="26"/>
        </w:rPr>
      </w:pPr>
      <w:r>
        <w:rPr>
          <w:bCs/>
          <w:sz w:val="26"/>
          <w:szCs w:val="26"/>
          <w:lang w:val="it-IT"/>
        </w:rPr>
        <w:t xml:space="preserve">   </w:t>
      </w:r>
      <w:r w:rsidR="002D6AE0">
        <w:rPr>
          <w:bCs/>
          <w:sz w:val="26"/>
          <w:szCs w:val="26"/>
          <w:lang w:val="it-IT"/>
        </w:rPr>
        <w:t xml:space="preserve">       </w:t>
      </w:r>
      <w:r>
        <w:rPr>
          <w:bCs/>
          <w:sz w:val="26"/>
          <w:szCs w:val="26"/>
          <w:lang w:val="it-IT"/>
        </w:rPr>
        <w:t xml:space="preserve"> </w:t>
      </w:r>
      <w:r w:rsidR="00190B10">
        <w:rPr>
          <w:sz w:val="26"/>
          <w:szCs w:val="26"/>
        </w:rPr>
        <w:t xml:space="preserve">SIERRA QUADRANT SPRL  </w:t>
      </w:r>
    </w:p>
    <w:p w:rsidR="00190B10" w:rsidRDefault="002D6AE0" w:rsidP="00190B10">
      <w:pPr>
        <w:pStyle w:val="BodyText"/>
        <w:ind w:firstLine="12"/>
        <w:jc w:val="left"/>
        <w:rPr>
          <w:bCs/>
          <w:sz w:val="26"/>
          <w:szCs w:val="26"/>
          <w:lang w:val="it-IT"/>
        </w:rPr>
      </w:pPr>
      <w:r>
        <w:rPr>
          <w:sz w:val="26"/>
          <w:szCs w:val="26"/>
        </w:rPr>
        <w:t xml:space="preserve">        </w:t>
      </w:r>
      <w:r w:rsidR="00190B10">
        <w:rPr>
          <w:sz w:val="26"/>
          <w:szCs w:val="26"/>
        </w:rPr>
        <w:t xml:space="preserve">             </w:t>
      </w:r>
      <w:proofErr w:type="spellStart"/>
      <w:r>
        <w:rPr>
          <w:sz w:val="26"/>
          <w:szCs w:val="26"/>
        </w:rPr>
        <w:t>Filiala</w:t>
      </w:r>
      <w:proofErr w:type="spellEnd"/>
      <w:r>
        <w:rPr>
          <w:sz w:val="26"/>
          <w:szCs w:val="26"/>
        </w:rPr>
        <w:t xml:space="preserve"> </w:t>
      </w:r>
      <w:proofErr w:type="spellStart"/>
      <w:r>
        <w:rPr>
          <w:sz w:val="26"/>
          <w:szCs w:val="26"/>
        </w:rPr>
        <w:t>Bucuresti</w:t>
      </w:r>
      <w:proofErr w:type="spellEnd"/>
    </w:p>
    <w:p w:rsidR="00190B10" w:rsidRDefault="00190B10" w:rsidP="00190B10">
      <w:pPr>
        <w:spacing w:line="276" w:lineRule="auto"/>
        <w:ind w:left="1440" w:hanging="1440"/>
        <w:rPr>
          <w:sz w:val="26"/>
          <w:szCs w:val="26"/>
        </w:rPr>
      </w:pPr>
    </w:p>
    <w:p w:rsidR="00D92F93" w:rsidRPr="002D6E5C" w:rsidRDefault="00D92F93" w:rsidP="00190B10">
      <w:pPr>
        <w:rPr>
          <w:sz w:val="26"/>
          <w:szCs w:val="26"/>
        </w:rPr>
      </w:pPr>
    </w:p>
    <w:p w:rsidR="00D92F93" w:rsidRPr="004C3B0B" w:rsidRDefault="00D92F93" w:rsidP="00C3093E">
      <w:pPr>
        <w:spacing w:line="276" w:lineRule="auto"/>
        <w:jc w:val="both"/>
        <w:rPr>
          <w:sz w:val="26"/>
          <w:szCs w:val="26"/>
        </w:rPr>
      </w:pPr>
      <w:r>
        <w:rPr>
          <w:sz w:val="26"/>
          <w:szCs w:val="26"/>
          <w:lang w:val="es-ES"/>
        </w:rPr>
        <w:t xml:space="preserve">            </w:t>
      </w:r>
      <w:r w:rsidR="002D6AE0">
        <w:rPr>
          <w:sz w:val="26"/>
          <w:szCs w:val="26"/>
          <w:lang w:val="es-ES"/>
        </w:rPr>
        <w:t xml:space="preserve">     </w:t>
      </w:r>
      <w:r w:rsidRPr="004C3B0B">
        <w:rPr>
          <w:sz w:val="26"/>
          <w:szCs w:val="26"/>
          <w:lang w:val="es-ES"/>
        </w:rPr>
        <w:t xml:space="preserve">Director </w:t>
      </w:r>
      <w:proofErr w:type="spellStart"/>
      <w:r w:rsidR="002D6AE0">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Pr>
          <w:sz w:val="26"/>
          <w:szCs w:val="26"/>
        </w:rPr>
        <w:tab/>
        <w:t xml:space="preserve">Viza CFP, </w:t>
      </w:r>
    </w:p>
    <w:p w:rsidR="00D92F93" w:rsidRDefault="00D92F93" w:rsidP="00C3093E">
      <w:pPr>
        <w:spacing w:line="276" w:lineRule="auto"/>
        <w:jc w:val="both"/>
        <w:rPr>
          <w:sz w:val="26"/>
          <w:szCs w:val="26"/>
        </w:rPr>
      </w:pPr>
    </w:p>
    <w:p w:rsidR="00D92F93" w:rsidRPr="00B364FE" w:rsidRDefault="00B364FE" w:rsidP="00D40F28">
      <w:pPr>
        <w:spacing w:line="276" w:lineRule="auto"/>
        <w:jc w:val="both"/>
        <w:rPr>
          <w:sz w:val="26"/>
          <w:szCs w:val="26"/>
        </w:rPr>
      </w:pPr>
      <w:r w:rsidRPr="00B364FE">
        <w:rPr>
          <w:sz w:val="26"/>
          <w:szCs w:val="26"/>
        </w:rPr>
        <w:t xml:space="preserve">                  Director </w:t>
      </w:r>
      <w:r w:rsidR="00D92F93" w:rsidRPr="00B364FE">
        <w:rPr>
          <w:sz w:val="26"/>
          <w:szCs w:val="26"/>
        </w:rPr>
        <w:t>Comercial,</w:t>
      </w:r>
      <w:r w:rsidR="00D92F93" w:rsidRPr="00B364FE">
        <w:rPr>
          <w:sz w:val="26"/>
          <w:szCs w:val="26"/>
        </w:rPr>
        <w:tab/>
      </w:r>
      <w:r w:rsidR="00D92F93" w:rsidRPr="00B364FE">
        <w:rPr>
          <w:sz w:val="26"/>
          <w:szCs w:val="26"/>
        </w:rPr>
        <w:tab/>
      </w:r>
      <w:r w:rsidR="00D92F93" w:rsidRPr="00B364FE">
        <w:rPr>
          <w:sz w:val="26"/>
          <w:szCs w:val="26"/>
        </w:rPr>
        <w:tab/>
      </w:r>
      <w:r w:rsidR="00D92F93" w:rsidRPr="00B364FE">
        <w:rPr>
          <w:sz w:val="26"/>
          <w:szCs w:val="26"/>
        </w:rPr>
        <w:tab/>
      </w:r>
      <w:r w:rsidR="00D92F93" w:rsidRPr="00B364FE">
        <w:rPr>
          <w:sz w:val="26"/>
          <w:szCs w:val="26"/>
        </w:rPr>
        <w:tab/>
      </w:r>
    </w:p>
    <w:p w:rsidR="00D92F93" w:rsidRPr="00B364FE" w:rsidRDefault="00D92F93" w:rsidP="00C3093E">
      <w:pPr>
        <w:spacing w:line="276" w:lineRule="auto"/>
        <w:jc w:val="both"/>
        <w:rPr>
          <w:sz w:val="26"/>
          <w:szCs w:val="26"/>
        </w:rPr>
      </w:pPr>
      <w:r w:rsidRPr="00B364FE">
        <w:rPr>
          <w:sz w:val="26"/>
          <w:szCs w:val="26"/>
        </w:rPr>
        <w:tab/>
        <w:t xml:space="preserve">       Adrian DIACONU</w:t>
      </w:r>
    </w:p>
    <w:p w:rsidR="00D92F93" w:rsidRDefault="00D92F93" w:rsidP="00C3093E">
      <w:pPr>
        <w:spacing w:line="276" w:lineRule="auto"/>
        <w:jc w:val="both"/>
        <w:rPr>
          <w:sz w:val="26"/>
          <w:szCs w:val="26"/>
        </w:rPr>
      </w:pPr>
    </w:p>
    <w:p w:rsidR="00D92F93" w:rsidRDefault="00D92F93" w:rsidP="00D40F28">
      <w:pPr>
        <w:spacing w:line="276" w:lineRule="auto"/>
        <w:jc w:val="both"/>
        <w:rPr>
          <w:sz w:val="26"/>
          <w:szCs w:val="26"/>
        </w:rPr>
      </w:pPr>
      <w:r>
        <w:rPr>
          <w:sz w:val="26"/>
          <w:szCs w:val="26"/>
        </w:rPr>
        <w:t xml:space="preserve">                  Director Juridic-Achizitii</w:t>
      </w:r>
      <w:r w:rsidR="002D6AE0">
        <w:rPr>
          <w:sz w:val="26"/>
          <w:szCs w:val="26"/>
        </w:rPr>
        <w:t>,</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p>
    <w:p w:rsidR="00D92F93" w:rsidRPr="004C3B0B" w:rsidRDefault="00B364FE" w:rsidP="00C3093E">
      <w:pPr>
        <w:spacing w:line="276" w:lineRule="auto"/>
        <w:jc w:val="both"/>
        <w:rPr>
          <w:sz w:val="26"/>
          <w:szCs w:val="26"/>
        </w:rPr>
      </w:pPr>
      <w:r>
        <w:rPr>
          <w:sz w:val="26"/>
          <w:szCs w:val="26"/>
        </w:rPr>
        <w:tab/>
        <w:t xml:space="preserve">       </w:t>
      </w:r>
      <w:r w:rsidR="002D6AE0">
        <w:rPr>
          <w:sz w:val="26"/>
          <w:szCs w:val="26"/>
        </w:rPr>
        <w:t xml:space="preserve"> </w:t>
      </w:r>
      <w:r w:rsidR="00D92F93" w:rsidRPr="004C3B0B">
        <w:rPr>
          <w:sz w:val="26"/>
          <w:szCs w:val="26"/>
        </w:rPr>
        <w:t>Serviciul</w:t>
      </w:r>
      <w:r w:rsidR="00D92F93">
        <w:rPr>
          <w:sz w:val="26"/>
          <w:szCs w:val="26"/>
        </w:rPr>
        <w:t xml:space="preserve"> Achiziţii</w:t>
      </w:r>
      <w:r w:rsidR="00D92F93" w:rsidRPr="004C3B0B">
        <w:rPr>
          <w:sz w:val="26"/>
          <w:szCs w:val="26"/>
        </w:rPr>
        <w:t>,</w:t>
      </w:r>
    </w:p>
    <w:p w:rsidR="00D92F93" w:rsidRDefault="00B364FE" w:rsidP="00C3093E">
      <w:pPr>
        <w:rPr>
          <w:sz w:val="26"/>
          <w:szCs w:val="26"/>
        </w:rPr>
      </w:pPr>
      <w:r>
        <w:rPr>
          <w:sz w:val="26"/>
          <w:szCs w:val="26"/>
        </w:rPr>
        <w:tab/>
        <w:t xml:space="preserve">       </w:t>
      </w:r>
      <w:r w:rsidR="002D6AE0">
        <w:rPr>
          <w:sz w:val="26"/>
          <w:szCs w:val="26"/>
        </w:rPr>
        <w:t xml:space="preserve">  </w:t>
      </w:r>
      <w:r w:rsidR="00D92F93" w:rsidRPr="004C3B0B">
        <w:rPr>
          <w:sz w:val="26"/>
          <w:szCs w:val="26"/>
        </w:rPr>
        <w:t>Ioana UNTILĂ</w:t>
      </w:r>
    </w:p>
    <w:p w:rsidR="00D92F93" w:rsidRPr="00BD62D2" w:rsidRDefault="00D92F93" w:rsidP="00C3093E">
      <w:pPr>
        <w:pStyle w:val="BodyText"/>
        <w:ind w:left="696" w:firstLine="12"/>
        <w:jc w:val="left"/>
        <w:rPr>
          <w:color w:val="000000"/>
          <w:sz w:val="26"/>
          <w:szCs w:val="26"/>
        </w:rPr>
        <w:sectPr w:rsidR="00D92F93" w:rsidRPr="00BD62D2" w:rsidSect="00DB4861">
          <w:footerReference w:type="even" r:id="rId7"/>
          <w:footerReference w:type="default" r:id="rId8"/>
          <w:footerReference w:type="first" r:id="rId9"/>
          <w:pgSz w:w="11906" w:h="16838" w:code="9"/>
          <w:pgMar w:top="1135" w:right="624" w:bottom="1276" w:left="1531" w:header="709" w:footer="907" w:gutter="0"/>
          <w:pgNumType w:start="1"/>
          <w:cols w:space="708"/>
          <w:docGrid w:linePitch="360"/>
        </w:sectPr>
      </w:pPr>
    </w:p>
    <w:p w:rsidR="00D92F93" w:rsidRDefault="00D92F93" w:rsidP="007A0496">
      <w:pPr>
        <w:rPr>
          <w:color w:val="000000"/>
        </w:rPr>
      </w:pPr>
    </w:p>
    <w:p w:rsidR="007B1061" w:rsidRPr="007B1061" w:rsidRDefault="007B1061" w:rsidP="007A0496">
      <w:pPr>
        <w:rPr>
          <w:color w:val="000000"/>
        </w:rPr>
      </w:pPr>
    </w:p>
    <w:p w:rsidR="00D92F93" w:rsidRPr="007B1061" w:rsidRDefault="00D92F93" w:rsidP="00293CFE">
      <w:pPr>
        <w:jc w:val="right"/>
        <w:rPr>
          <w:color w:val="000000"/>
        </w:rPr>
      </w:pPr>
      <w:r w:rsidRPr="007B1061">
        <w:rPr>
          <w:color w:val="000000"/>
        </w:rPr>
        <w:t>Anexa nr. 1</w:t>
      </w:r>
      <w:r w:rsidR="007B1061">
        <w:rPr>
          <w:color w:val="000000"/>
        </w:rPr>
        <w:t xml:space="preserve"> la contractul nr._______</w:t>
      </w:r>
    </w:p>
    <w:p w:rsidR="00344E6F" w:rsidRPr="007B1061" w:rsidRDefault="00344E6F" w:rsidP="002D6AE0"/>
    <w:p w:rsidR="007C6C8A" w:rsidRPr="007B1061" w:rsidRDefault="007C6C8A" w:rsidP="007C6C8A">
      <w:pPr>
        <w:jc w:val="center"/>
        <w:rPr>
          <w:b/>
          <w:color w:val="000000"/>
          <w:u w:val="single"/>
        </w:rPr>
      </w:pPr>
      <w:r w:rsidRPr="007B1061">
        <w:rPr>
          <w:b/>
          <w:color w:val="000000"/>
          <w:u w:val="single"/>
        </w:rPr>
        <w:t>Lista de cantitaţi de produse contractate</w:t>
      </w:r>
    </w:p>
    <w:p w:rsidR="007C6C8A" w:rsidRPr="007B1061" w:rsidRDefault="007C6C8A" w:rsidP="007C6C8A">
      <w:pPr>
        <w:jc w:val="center"/>
        <w:rPr>
          <w:b/>
          <w:color w:val="000000"/>
          <w:u w:val="single"/>
        </w:rPr>
      </w:pPr>
    </w:p>
    <w:tbl>
      <w:tblPr>
        <w:tblW w:w="13466" w:type="dxa"/>
        <w:tblInd w:w="959" w:type="dxa"/>
        <w:tblLayout w:type="fixed"/>
        <w:tblLook w:val="0000"/>
      </w:tblPr>
      <w:tblGrid>
        <w:gridCol w:w="425"/>
        <w:gridCol w:w="3584"/>
        <w:gridCol w:w="720"/>
        <w:gridCol w:w="720"/>
        <w:gridCol w:w="720"/>
        <w:gridCol w:w="720"/>
        <w:gridCol w:w="1080"/>
        <w:gridCol w:w="900"/>
        <w:gridCol w:w="1260"/>
        <w:gridCol w:w="1260"/>
        <w:gridCol w:w="943"/>
        <w:gridCol w:w="1134"/>
      </w:tblGrid>
      <w:tr w:rsidR="007C6C8A" w:rsidRPr="007B1061" w:rsidTr="007B1061">
        <w:trPr>
          <w:trHeight w:val="1051"/>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C6C8A" w:rsidRPr="007B1061" w:rsidRDefault="007C6C8A" w:rsidP="00DA6318">
            <w:pPr>
              <w:jc w:val="center"/>
              <w:rPr>
                <w:b/>
                <w:bCs/>
              </w:rPr>
            </w:pPr>
            <w:r w:rsidRPr="007B1061">
              <w:rPr>
                <w:b/>
                <w:bCs/>
                <w:sz w:val="22"/>
                <w:szCs w:val="22"/>
              </w:rPr>
              <w:t>NR.CRT</w:t>
            </w:r>
          </w:p>
        </w:tc>
        <w:tc>
          <w:tcPr>
            <w:tcW w:w="35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DA6318">
            <w:pPr>
              <w:jc w:val="center"/>
              <w:rPr>
                <w:b/>
                <w:bCs/>
              </w:rPr>
            </w:pPr>
            <w:r w:rsidRPr="007B1061">
              <w:rPr>
                <w:b/>
                <w:bCs/>
                <w:sz w:val="22"/>
                <w:szCs w:val="22"/>
              </w:rPr>
              <w:t>DENUMIRE</w:t>
            </w:r>
            <w:r w:rsidRPr="007B1061">
              <w:rPr>
                <w:b/>
                <w:bCs/>
                <w:sz w:val="22"/>
                <w:szCs w:val="22"/>
              </w:rPr>
              <w:br/>
              <w:t xml:space="preserve">PRODUS, CARACTERISTICI, </w:t>
            </w:r>
            <w:r w:rsidRPr="007B1061">
              <w:rPr>
                <w:b/>
                <w:bCs/>
                <w:sz w:val="22"/>
                <w:szCs w:val="22"/>
              </w:rPr>
              <w:br/>
              <w:t>STAS</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7C6C8A" w:rsidRPr="007B1061" w:rsidRDefault="007C6C8A" w:rsidP="00DA6318">
            <w:pPr>
              <w:jc w:val="center"/>
              <w:rPr>
                <w:b/>
                <w:bCs/>
              </w:rPr>
            </w:pPr>
            <w:r w:rsidRPr="007B1061">
              <w:rPr>
                <w:b/>
                <w:bCs/>
                <w:sz w:val="22"/>
                <w:szCs w:val="22"/>
              </w:rPr>
              <w:t>U/M</w:t>
            </w:r>
          </w:p>
        </w:tc>
        <w:tc>
          <w:tcPr>
            <w:tcW w:w="3240" w:type="dxa"/>
            <w:gridSpan w:val="4"/>
            <w:tcBorders>
              <w:top w:val="single" w:sz="4" w:space="0" w:color="auto"/>
              <w:left w:val="nil"/>
              <w:bottom w:val="single" w:sz="4" w:space="0" w:color="auto"/>
              <w:right w:val="single" w:sz="4" w:space="0" w:color="auto"/>
            </w:tcBorders>
            <w:shd w:val="clear" w:color="auto" w:fill="auto"/>
            <w:noWrap/>
            <w:vAlign w:val="center"/>
          </w:tcPr>
          <w:p w:rsidR="007C6C8A" w:rsidRPr="007B1061" w:rsidRDefault="007C6C8A" w:rsidP="00DA6318">
            <w:pPr>
              <w:jc w:val="center"/>
              <w:rPr>
                <w:b/>
                <w:bCs/>
              </w:rPr>
            </w:pPr>
            <w:r w:rsidRPr="007B1061">
              <w:rPr>
                <w:b/>
                <w:bCs/>
                <w:sz w:val="22"/>
                <w:szCs w:val="22"/>
              </w:rPr>
              <w:t>Cantitati de produse</w:t>
            </w:r>
          </w:p>
          <w:p w:rsidR="007C6C8A" w:rsidRPr="007B1061" w:rsidRDefault="007C6C8A" w:rsidP="00DA6318">
            <w:pPr>
              <w:jc w:val="center"/>
              <w:rPr>
                <w:b/>
                <w:bCs/>
              </w:rPr>
            </w:pPr>
            <w:r w:rsidRPr="007B1061">
              <w:rPr>
                <w:b/>
                <w:bCs/>
                <w:sz w:val="22"/>
                <w:szCs w:val="22"/>
              </w:rPr>
              <w:t>pentru CTE-uri</w:t>
            </w:r>
          </w:p>
          <w:p w:rsidR="00DA6318" w:rsidRPr="007B1061" w:rsidRDefault="00DA6318" w:rsidP="00DA6318">
            <w:pPr>
              <w:jc w:val="center"/>
              <w:rPr>
                <w:b/>
                <w:bCs/>
              </w:rPr>
            </w:pPr>
          </w:p>
        </w:tc>
        <w:tc>
          <w:tcPr>
            <w:tcW w:w="900" w:type="dxa"/>
            <w:vMerge w:val="restart"/>
            <w:tcBorders>
              <w:top w:val="single" w:sz="4" w:space="0" w:color="auto"/>
              <w:left w:val="single" w:sz="4" w:space="0" w:color="auto"/>
              <w:right w:val="single" w:sz="4" w:space="0" w:color="auto"/>
            </w:tcBorders>
            <w:shd w:val="clear" w:color="auto" w:fill="auto"/>
            <w:textDirection w:val="btLr"/>
            <w:vAlign w:val="center"/>
          </w:tcPr>
          <w:p w:rsidR="007C6C8A" w:rsidRPr="007B1061" w:rsidRDefault="007C6C8A" w:rsidP="00DA6318">
            <w:pPr>
              <w:jc w:val="center"/>
              <w:rPr>
                <w:b/>
                <w:bCs/>
              </w:rPr>
            </w:pPr>
            <w:r w:rsidRPr="007B1061">
              <w:rPr>
                <w:b/>
                <w:bCs/>
                <w:sz w:val="22"/>
                <w:szCs w:val="22"/>
              </w:rPr>
              <w:t>TOTAL</w:t>
            </w:r>
            <w:r w:rsidRPr="007B1061">
              <w:rPr>
                <w:b/>
                <w:bCs/>
                <w:sz w:val="22"/>
                <w:szCs w:val="22"/>
              </w:rPr>
              <w:br/>
              <w:t xml:space="preserve"> ELCEN</w:t>
            </w:r>
          </w:p>
        </w:tc>
        <w:tc>
          <w:tcPr>
            <w:tcW w:w="2520" w:type="dxa"/>
            <w:gridSpan w:val="2"/>
            <w:tcBorders>
              <w:top w:val="single" w:sz="4" w:space="0" w:color="auto"/>
              <w:left w:val="single" w:sz="4" w:space="0" w:color="auto"/>
              <w:bottom w:val="single" w:sz="4" w:space="0" w:color="auto"/>
              <w:right w:val="single" w:sz="4" w:space="0" w:color="auto"/>
            </w:tcBorders>
          </w:tcPr>
          <w:p w:rsidR="007C6C8A" w:rsidRPr="007B1061" w:rsidRDefault="007C6C8A" w:rsidP="00DA6318">
            <w:pPr>
              <w:jc w:val="center"/>
              <w:rPr>
                <w:b/>
                <w:bCs/>
              </w:rPr>
            </w:pPr>
          </w:p>
          <w:p w:rsidR="007C6C8A" w:rsidRPr="007B1061" w:rsidRDefault="007C6C8A" w:rsidP="00DA6318">
            <w:pPr>
              <w:jc w:val="center"/>
              <w:rPr>
                <w:b/>
                <w:bCs/>
              </w:rPr>
            </w:pPr>
          </w:p>
          <w:p w:rsidR="007C6C8A" w:rsidRPr="007B1061" w:rsidRDefault="007C6C8A" w:rsidP="00DA6318">
            <w:pPr>
              <w:jc w:val="center"/>
              <w:rPr>
                <w:b/>
                <w:bCs/>
              </w:rPr>
            </w:pPr>
            <w:r w:rsidRPr="007B1061">
              <w:rPr>
                <w:b/>
                <w:bCs/>
                <w:sz w:val="22"/>
                <w:szCs w:val="22"/>
              </w:rPr>
              <w:t>PRET (LEI)</w:t>
            </w:r>
          </w:p>
          <w:p w:rsidR="007C6C8A" w:rsidRPr="007B1061" w:rsidRDefault="007C6C8A" w:rsidP="00DA6318">
            <w:pPr>
              <w:jc w:val="center"/>
              <w:rPr>
                <w:bCs/>
              </w:rPr>
            </w:pPr>
          </w:p>
        </w:tc>
        <w:tc>
          <w:tcPr>
            <w:tcW w:w="943" w:type="dxa"/>
            <w:vMerge w:val="restart"/>
            <w:tcBorders>
              <w:top w:val="single" w:sz="4" w:space="0" w:color="auto"/>
              <w:right w:val="single" w:sz="4" w:space="0" w:color="auto"/>
            </w:tcBorders>
            <w:shd w:val="clear" w:color="auto" w:fill="auto"/>
            <w:textDirection w:val="btLr"/>
            <w:vAlign w:val="center"/>
          </w:tcPr>
          <w:p w:rsidR="007C6C8A" w:rsidRPr="007B1061" w:rsidRDefault="007C6C8A" w:rsidP="00DA6318">
            <w:pPr>
              <w:ind w:left="113" w:right="113"/>
              <w:jc w:val="center"/>
              <w:rPr>
                <w:b/>
                <w:bCs/>
              </w:rPr>
            </w:pPr>
          </w:p>
          <w:p w:rsidR="007C6C8A" w:rsidRPr="007B1061" w:rsidRDefault="007C6C8A" w:rsidP="00DA6318">
            <w:pPr>
              <w:ind w:left="113" w:right="113"/>
              <w:jc w:val="center"/>
              <w:rPr>
                <w:b/>
                <w:bCs/>
              </w:rPr>
            </w:pPr>
            <w:r w:rsidRPr="007B1061">
              <w:rPr>
                <w:b/>
                <w:bCs/>
                <w:sz w:val="22"/>
                <w:szCs w:val="22"/>
              </w:rPr>
              <w:t>PRODUCATOR</w:t>
            </w:r>
          </w:p>
        </w:tc>
        <w:tc>
          <w:tcPr>
            <w:tcW w:w="1134" w:type="dxa"/>
            <w:vMerge w:val="restart"/>
            <w:tcBorders>
              <w:top w:val="single" w:sz="4" w:space="0" w:color="auto"/>
              <w:right w:val="single" w:sz="4" w:space="0" w:color="auto"/>
            </w:tcBorders>
            <w:shd w:val="clear" w:color="auto" w:fill="auto"/>
            <w:textDirection w:val="btLr"/>
            <w:vAlign w:val="center"/>
          </w:tcPr>
          <w:p w:rsidR="007C6C8A" w:rsidRPr="007B1061" w:rsidRDefault="007C6C8A" w:rsidP="00DA6318">
            <w:pPr>
              <w:ind w:left="113" w:right="113"/>
              <w:jc w:val="center"/>
              <w:rPr>
                <w:b/>
                <w:bCs/>
              </w:rPr>
            </w:pPr>
            <w:r w:rsidRPr="007B1061">
              <w:rPr>
                <w:b/>
                <w:bCs/>
                <w:sz w:val="22"/>
                <w:szCs w:val="22"/>
              </w:rPr>
              <w:t>TERMEN DE LIVRARE</w:t>
            </w:r>
          </w:p>
        </w:tc>
      </w:tr>
      <w:tr w:rsidR="007C6C8A" w:rsidRPr="007B1061" w:rsidTr="007B1061">
        <w:trPr>
          <w:trHeight w:val="1620"/>
        </w:trPr>
        <w:tc>
          <w:tcPr>
            <w:tcW w:w="425" w:type="dxa"/>
            <w:vMerge/>
            <w:tcBorders>
              <w:top w:val="single" w:sz="4" w:space="0" w:color="auto"/>
              <w:left w:val="single" w:sz="4" w:space="0" w:color="auto"/>
              <w:bottom w:val="single" w:sz="4" w:space="0" w:color="auto"/>
              <w:right w:val="single" w:sz="4" w:space="0" w:color="auto"/>
            </w:tcBorders>
            <w:vAlign w:val="center"/>
          </w:tcPr>
          <w:p w:rsidR="007C6C8A" w:rsidRPr="007B1061" w:rsidRDefault="007C6C8A" w:rsidP="00DA6318">
            <w:pPr>
              <w:rPr>
                <w:b/>
                <w:bCs/>
              </w:rPr>
            </w:pPr>
          </w:p>
        </w:tc>
        <w:tc>
          <w:tcPr>
            <w:tcW w:w="3584" w:type="dxa"/>
            <w:vMerge/>
            <w:tcBorders>
              <w:top w:val="single" w:sz="4" w:space="0" w:color="auto"/>
              <w:left w:val="single" w:sz="4" w:space="0" w:color="auto"/>
              <w:bottom w:val="single" w:sz="4" w:space="0" w:color="auto"/>
              <w:right w:val="single" w:sz="4" w:space="0" w:color="auto"/>
            </w:tcBorders>
            <w:vAlign w:val="center"/>
          </w:tcPr>
          <w:p w:rsidR="007C6C8A" w:rsidRPr="007B1061" w:rsidRDefault="007C6C8A" w:rsidP="00DA6318">
            <w:pPr>
              <w:rPr>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7C6C8A" w:rsidRPr="007B1061" w:rsidRDefault="007C6C8A" w:rsidP="00DA6318">
            <w:pPr>
              <w:rPr>
                <w:b/>
                <w:bCs/>
              </w:rPr>
            </w:pPr>
          </w:p>
        </w:tc>
        <w:tc>
          <w:tcPr>
            <w:tcW w:w="720" w:type="dxa"/>
            <w:tcBorders>
              <w:top w:val="nil"/>
              <w:left w:val="nil"/>
              <w:bottom w:val="single" w:sz="4" w:space="0" w:color="auto"/>
              <w:right w:val="single" w:sz="4" w:space="0" w:color="auto"/>
            </w:tcBorders>
            <w:shd w:val="clear" w:color="auto" w:fill="auto"/>
            <w:textDirection w:val="btLr"/>
            <w:vAlign w:val="center"/>
          </w:tcPr>
          <w:p w:rsidR="007C6C8A" w:rsidRPr="007B1061" w:rsidRDefault="007C6C8A" w:rsidP="007C6C8A">
            <w:pPr>
              <w:jc w:val="center"/>
              <w:rPr>
                <w:b/>
                <w:bCs/>
                <w:sz w:val="20"/>
                <w:szCs w:val="20"/>
              </w:rPr>
            </w:pPr>
            <w:r w:rsidRPr="007B1061">
              <w:rPr>
                <w:b/>
                <w:bCs/>
                <w:sz w:val="20"/>
                <w:szCs w:val="20"/>
                <w:lang w:eastAsia="en-US"/>
              </w:rPr>
              <w:t>Centrala termoelectrica</w:t>
            </w:r>
            <w:r w:rsidRPr="007B1061">
              <w:rPr>
                <w:b/>
                <w:bCs/>
                <w:sz w:val="20"/>
                <w:szCs w:val="20"/>
              </w:rPr>
              <w:br/>
              <w:t>SUD</w:t>
            </w:r>
          </w:p>
        </w:tc>
        <w:tc>
          <w:tcPr>
            <w:tcW w:w="720" w:type="dxa"/>
            <w:tcBorders>
              <w:top w:val="nil"/>
              <w:left w:val="nil"/>
              <w:bottom w:val="single" w:sz="4" w:space="0" w:color="auto"/>
              <w:right w:val="single" w:sz="4" w:space="0" w:color="auto"/>
            </w:tcBorders>
            <w:shd w:val="clear" w:color="auto" w:fill="auto"/>
            <w:textDirection w:val="btLr"/>
            <w:vAlign w:val="center"/>
          </w:tcPr>
          <w:p w:rsidR="007C6C8A" w:rsidRPr="007B1061" w:rsidRDefault="007C6C8A" w:rsidP="007C6C8A">
            <w:pPr>
              <w:jc w:val="center"/>
              <w:rPr>
                <w:b/>
                <w:bCs/>
                <w:sz w:val="20"/>
                <w:szCs w:val="20"/>
              </w:rPr>
            </w:pPr>
            <w:r w:rsidRPr="007B1061">
              <w:rPr>
                <w:b/>
                <w:bCs/>
                <w:sz w:val="20"/>
                <w:szCs w:val="20"/>
                <w:lang w:eastAsia="en-US"/>
              </w:rPr>
              <w:t>Centrala termoelectrica</w:t>
            </w:r>
            <w:r w:rsidRPr="007B1061">
              <w:rPr>
                <w:b/>
                <w:bCs/>
                <w:sz w:val="20"/>
                <w:szCs w:val="20"/>
              </w:rPr>
              <w:br/>
              <w:t>VEST</w:t>
            </w:r>
          </w:p>
        </w:tc>
        <w:tc>
          <w:tcPr>
            <w:tcW w:w="720" w:type="dxa"/>
            <w:tcBorders>
              <w:top w:val="nil"/>
              <w:left w:val="nil"/>
              <w:bottom w:val="single" w:sz="4" w:space="0" w:color="auto"/>
              <w:right w:val="single" w:sz="4" w:space="0" w:color="auto"/>
            </w:tcBorders>
            <w:shd w:val="clear" w:color="auto" w:fill="auto"/>
            <w:textDirection w:val="btLr"/>
            <w:vAlign w:val="center"/>
          </w:tcPr>
          <w:p w:rsidR="007C6C8A" w:rsidRPr="007B1061" w:rsidRDefault="007C6C8A" w:rsidP="007C6C8A">
            <w:pPr>
              <w:jc w:val="center"/>
              <w:rPr>
                <w:b/>
                <w:bCs/>
                <w:sz w:val="20"/>
                <w:szCs w:val="20"/>
              </w:rPr>
            </w:pPr>
            <w:r w:rsidRPr="007B1061">
              <w:rPr>
                <w:b/>
                <w:bCs/>
                <w:sz w:val="20"/>
                <w:szCs w:val="20"/>
                <w:lang w:eastAsia="en-US"/>
              </w:rPr>
              <w:t xml:space="preserve">Centrala termoelectrica </w:t>
            </w:r>
            <w:r w:rsidRPr="007B1061">
              <w:rPr>
                <w:b/>
                <w:bCs/>
                <w:sz w:val="20"/>
                <w:szCs w:val="20"/>
              </w:rPr>
              <w:t>PROG.</w:t>
            </w:r>
          </w:p>
        </w:tc>
        <w:tc>
          <w:tcPr>
            <w:tcW w:w="1080" w:type="dxa"/>
            <w:tcBorders>
              <w:top w:val="nil"/>
              <w:left w:val="nil"/>
              <w:bottom w:val="single" w:sz="4" w:space="0" w:color="auto"/>
              <w:right w:val="single" w:sz="4" w:space="0" w:color="auto"/>
            </w:tcBorders>
            <w:shd w:val="clear" w:color="auto" w:fill="auto"/>
            <w:textDirection w:val="btLr"/>
            <w:vAlign w:val="center"/>
          </w:tcPr>
          <w:p w:rsidR="007C6C8A" w:rsidRPr="007B1061" w:rsidRDefault="007C6C8A" w:rsidP="007C6C8A">
            <w:pPr>
              <w:jc w:val="center"/>
              <w:rPr>
                <w:b/>
                <w:bCs/>
                <w:sz w:val="20"/>
                <w:szCs w:val="20"/>
              </w:rPr>
            </w:pPr>
            <w:r w:rsidRPr="007B1061">
              <w:rPr>
                <w:b/>
                <w:bCs/>
                <w:sz w:val="20"/>
                <w:szCs w:val="20"/>
                <w:lang w:eastAsia="en-US"/>
              </w:rPr>
              <w:t>Centrala termoelectrica</w:t>
            </w:r>
            <w:r w:rsidRPr="007B1061">
              <w:rPr>
                <w:b/>
                <w:bCs/>
                <w:sz w:val="20"/>
                <w:szCs w:val="20"/>
              </w:rPr>
              <w:br/>
              <w:t>GROZ.</w:t>
            </w:r>
          </w:p>
          <w:p w:rsidR="007C6C8A" w:rsidRPr="007B1061" w:rsidRDefault="007C6C8A" w:rsidP="007C6C8A">
            <w:pPr>
              <w:jc w:val="center"/>
              <w:rPr>
                <w:b/>
                <w:bCs/>
                <w:sz w:val="20"/>
                <w:szCs w:val="20"/>
              </w:rPr>
            </w:pPr>
          </w:p>
        </w:tc>
        <w:tc>
          <w:tcPr>
            <w:tcW w:w="900" w:type="dxa"/>
            <w:vMerge/>
            <w:tcBorders>
              <w:left w:val="single" w:sz="4" w:space="0" w:color="auto"/>
              <w:bottom w:val="single" w:sz="4" w:space="0" w:color="auto"/>
              <w:right w:val="single" w:sz="4" w:space="0" w:color="auto"/>
            </w:tcBorders>
            <w:vAlign w:val="center"/>
          </w:tcPr>
          <w:p w:rsidR="007C6C8A" w:rsidRPr="007B1061" w:rsidRDefault="007C6C8A" w:rsidP="00DA6318">
            <w:pPr>
              <w:rPr>
                <w:b/>
                <w:bCs/>
              </w:rPr>
            </w:pPr>
          </w:p>
        </w:tc>
        <w:tc>
          <w:tcPr>
            <w:tcW w:w="1260" w:type="dxa"/>
            <w:tcBorders>
              <w:top w:val="single" w:sz="4" w:space="0" w:color="auto"/>
              <w:left w:val="single" w:sz="4" w:space="0" w:color="auto"/>
              <w:bottom w:val="single" w:sz="4" w:space="0" w:color="auto"/>
              <w:right w:val="single" w:sz="4" w:space="0" w:color="auto"/>
            </w:tcBorders>
          </w:tcPr>
          <w:p w:rsidR="007C6C8A" w:rsidRPr="007B1061" w:rsidRDefault="007C6C8A" w:rsidP="00DA6318">
            <w:pPr>
              <w:jc w:val="center"/>
              <w:rPr>
                <w:b/>
                <w:bCs/>
                <w:sz w:val="20"/>
                <w:szCs w:val="20"/>
              </w:rPr>
            </w:pPr>
          </w:p>
          <w:p w:rsidR="007C6C8A" w:rsidRPr="007B1061" w:rsidRDefault="007C6C8A" w:rsidP="00DA6318">
            <w:pPr>
              <w:jc w:val="center"/>
              <w:rPr>
                <w:b/>
                <w:bCs/>
                <w:color w:val="0000FF"/>
                <w:sz w:val="20"/>
                <w:szCs w:val="20"/>
              </w:rPr>
            </w:pPr>
            <w:r w:rsidRPr="007B1061">
              <w:rPr>
                <w:b/>
                <w:bCs/>
                <w:sz w:val="20"/>
                <w:szCs w:val="20"/>
              </w:rPr>
              <w:t xml:space="preserve">PRET UNITAR </w:t>
            </w:r>
            <w:r w:rsidRPr="007B1061">
              <w:rPr>
                <w:bCs/>
                <w:sz w:val="20"/>
                <w:szCs w:val="20"/>
              </w:rPr>
              <w:t>(lei fara TVA)</w:t>
            </w:r>
          </w:p>
        </w:tc>
        <w:tc>
          <w:tcPr>
            <w:tcW w:w="1260" w:type="dxa"/>
            <w:tcBorders>
              <w:top w:val="single" w:sz="4" w:space="0" w:color="auto"/>
              <w:left w:val="single" w:sz="4" w:space="0" w:color="auto"/>
              <w:bottom w:val="single" w:sz="4" w:space="0" w:color="auto"/>
              <w:right w:val="single" w:sz="4" w:space="0" w:color="auto"/>
            </w:tcBorders>
          </w:tcPr>
          <w:p w:rsidR="007C6C8A" w:rsidRPr="007B1061" w:rsidRDefault="007C6C8A" w:rsidP="00DA6318">
            <w:pPr>
              <w:jc w:val="center"/>
              <w:rPr>
                <w:b/>
                <w:bCs/>
                <w:sz w:val="20"/>
                <w:szCs w:val="20"/>
              </w:rPr>
            </w:pPr>
          </w:p>
          <w:p w:rsidR="007C6C8A" w:rsidRPr="007B1061" w:rsidRDefault="007C6C8A" w:rsidP="00DA6318">
            <w:pPr>
              <w:jc w:val="center"/>
              <w:rPr>
                <w:b/>
                <w:bCs/>
                <w:sz w:val="20"/>
                <w:szCs w:val="20"/>
              </w:rPr>
            </w:pPr>
            <w:r w:rsidRPr="007B1061">
              <w:rPr>
                <w:b/>
                <w:bCs/>
                <w:sz w:val="20"/>
                <w:szCs w:val="20"/>
              </w:rPr>
              <w:t>PRET TOTAL</w:t>
            </w:r>
          </w:p>
          <w:p w:rsidR="007C6C8A" w:rsidRPr="007B1061" w:rsidRDefault="007C6C8A" w:rsidP="00DA6318">
            <w:pPr>
              <w:jc w:val="center"/>
              <w:rPr>
                <w:b/>
                <w:bCs/>
                <w:color w:val="0000FF"/>
                <w:sz w:val="20"/>
                <w:szCs w:val="20"/>
              </w:rPr>
            </w:pPr>
            <w:r w:rsidRPr="007B1061">
              <w:rPr>
                <w:bCs/>
                <w:sz w:val="20"/>
                <w:szCs w:val="20"/>
              </w:rPr>
              <w:t>(lei fara TVA)</w:t>
            </w:r>
          </w:p>
        </w:tc>
        <w:tc>
          <w:tcPr>
            <w:tcW w:w="943" w:type="dxa"/>
            <w:vMerge/>
            <w:tcBorders>
              <w:bottom w:val="single" w:sz="4" w:space="0" w:color="auto"/>
              <w:right w:val="single" w:sz="4" w:space="0" w:color="auto"/>
            </w:tcBorders>
            <w:shd w:val="clear" w:color="auto" w:fill="auto"/>
            <w:textDirection w:val="btLr"/>
          </w:tcPr>
          <w:p w:rsidR="007C6C8A" w:rsidRPr="007B1061" w:rsidRDefault="007C6C8A" w:rsidP="00DA6318">
            <w:pPr>
              <w:ind w:left="113" w:right="113"/>
              <w:rPr>
                <w:b/>
                <w:bCs/>
                <w:color w:val="0000FF"/>
              </w:rPr>
            </w:pPr>
          </w:p>
        </w:tc>
        <w:tc>
          <w:tcPr>
            <w:tcW w:w="1134" w:type="dxa"/>
            <w:vMerge/>
            <w:tcBorders>
              <w:bottom w:val="single" w:sz="4" w:space="0" w:color="auto"/>
              <w:right w:val="single" w:sz="4" w:space="0" w:color="auto"/>
            </w:tcBorders>
            <w:shd w:val="clear" w:color="auto" w:fill="auto"/>
            <w:textDirection w:val="btLr"/>
          </w:tcPr>
          <w:p w:rsidR="007C6C8A" w:rsidRPr="007B1061" w:rsidRDefault="007C6C8A" w:rsidP="00DA6318">
            <w:pPr>
              <w:ind w:left="113" w:right="113"/>
              <w:rPr>
                <w:b/>
                <w:bCs/>
                <w:color w:val="0000FF"/>
              </w:rPr>
            </w:pPr>
          </w:p>
        </w:tc>
      </w:tr>
      <w:tr w:rsidR="007C6C8A" w:rsidRPr="007B1061" w:rsidTr="007B1061">
        <w:trPr>
          <w:trHeight w:val="1183"/>
        </w:trPr>
        <w:tc>
          <w:tcPr>
            <w:tcW w:w="425" w:type="dxa"/>
            <w:tcBorders>
              <w:top w:val="nil"/>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1</w:t>
            </w:r>
          </w:p>
        </w:tc>
        <w:tc>
          <w:tcPr>
            <w:tcW w:w="3584"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rPr>
                <w:u w:val="single"/>
              </w:rPr>
            </w:pPr>
            <w:r w:rsidRPr="007B1061">
              <w:rPr>
                <w:color w:val="000000"/>
                <w:sz w:val="22"/>
                <w:szCs w:val="22"/>
              </w:rPr>
              <w:t xml:space="preserve">Diagrame </w:t>
            </w:r>
            <w:r w:rsidRPr="007B1061">
              <w:rPr>
                <w:b/>
                <w:bCs/>
                <w:color w:val="000000"/>
                <w:sz w:val="22"/>
                <w:szCs w:val="22"/>
              </w:rPr>
              <w:t>MD H100  A1</w:t>
            </w:r>
            <w:r w:rsidRPr="007B1061">
              <w:rPr>
                <w:color w:val="000000"/>
                <w:sz w:val="22"/>
                <w:szCs w:val="22"/>
              </w:rPr>
              <w:t xml:space="preserve"> </w:t>
            </w:r>
            <w:r w:rsidRPr="007B1061">
              <w:rPr>
                <w:sz w:val="22"/>
                <w:szCs w:val="22"/>
              </w:rPr>
              <w:t xml:space="preserve">STAS 9134-84 </w:t>
            </w:r>
          </w:p>
          <w:p w:rsidR="007C6C8A" w:rsidRPr="007B1061" w:rsidRDefault="007C6C8A" w:rsidP="007C6C8A">
            <w:pPr>
              <w:rPr>
                <w:color w:val="000000"/>
              </w:rPr>
            </w:pPr>
            <w:r w:rsidRPr="007B1061">
              <w:rPr>
                <w:b/>
                <w:bCs/>
                <w:sz w:val="22"/>
                <w:szCs w:val="22"/>
              </w:rPr>
              <w:t>- lăţime rolă = 273 mm</w:t>
            </w:r>
            <w:r w:rsidRPr="007B1061">
              <w:rPr>
                <w:b/>
                <w:bCs/>
                <w:sz w:val="22"/>
                <w:szCs w:val="22"/>
                <w:u w:val="single"/>
              </w:rPr>
              <w:br/>
            </w:r>
            <w:r w:rsidRPr="007B1061">
              <w:rPr>
                <w:b/>
                <w:bCs/>
                <w:sz w:val="22"/>
                <w:szCs w:val="22"/>
              </w:rPr>
              <w:t>- metri liniari / rolă = 20 ml</w:t>
            </w:r>
            <w:r w:rsidRPr="007B1061">
              <w:rPr>
                <w:color w:val="000000"/>
                <w:sz w:val="22"/>
                <w:szCs w:val="22"/>
              </w:rPr>
              <w:br/>
              <w:t xml:space="preserve">- diametru interior mosor = </w:t>
            </w:r>
            <w:r w:rsidRPr="007B1061">
              <w:rPr>
                <w:sz w:val="22"/>
                <w:szCs w:val="22"/>
              </w:rPr>
              <w:t xml:space="preserve">12 </w:t>
            </w:r>
            <w:r w:rsidRPr="007B1061">
              <w:rPr>
                <w:color w:val="000000"/>
                <w:sz w:val="22"/>
                <w:szCs w:val="22"/>
              </w:rPr>
              <w:t xml:space="preserve">mm </w:t>
            </w:r>
          </w:p>
          <w:p w:rsidR="007C6C8A" w:rsidRPr="007B1061" w:rsidRDefault="007C6C8A" w:rsidP="007C6C8A">
            <w:pPr>
              <w:rPr>
                <w:color w:val="000000"/>
              </w:rPr>
            </w:pPr>
            <w:r w:rsidRPr="007B1061">
              <w:rPr>
                <w:color w:val="000000"/>
                <w:sz w:val="22"/>
                <w:szCs w:val="22"/>
              </w:rPr>
              <w:t>- diametrul exterior = 36 mm</w:t>
            </w:r>
            <w:r w:rsidRPr="007B1061">
              <w:rPr>
                <w:color w:val="000000"/>
                <w:sz w:val="22"/>
                <w:szCs w:val="22"/>
              </w:rPr>
              <w:br/>
              <w:t>- tiparită pe exterior</w:t>
            </w:r>
          </w:p>
        </w:tc>
        <w:tc>
          <w:tcPr>
            <w:tcW w:w="72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buc.</w:t>
            </w:r>
          </w:p>
        </w:tc>
        <w:tc>
          <w:tcPr>
            <w:tcW w:w="72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300</w:t>
            </w:r>
          </w:p>
        </w:tc>
        <w:tc>
          <w:tcPr>
            <w:tcW w:w="72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72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100</w:t>
            </w:r>
          </w:p>
        </w:tc>
        <w:tc>
          <w:tcPr>
            <w:tcW w:w="108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350</w:t>
            </w:r>
          </w:p>
        </w:tc>
        <w:tc>
          <w:tcPr>
            <w:tcW w:w="90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rPr>
                <w:b/>
                <w:bCs/>
              </w:rPr>
            </w:pPr>
            <w:r w:rsidRPr="007B1061">
              <w:rPr>
                <w:b/>
                <w:bCs/>
                <w:sz w:val="22"/>
                <w:szCs w:val="22"/>
              </w:rPr>
              <w:t>750</w:t>
            </w:r>
          </w:p>
        </w:tc>
        <w:tc>
          <w:tcPr>
            <w:tcW w:w="1260" w:type="dxa"/>
            <w:tcBorders>
              <w:top w:val="nil"/>
              <w:left w:val="nil"/>
              <w:bottom w:val="single" w:sz="4" w:space="0" w:color="auto"/>
              <w:right w:val="single" w:sz="4" w:space="0" w:color="auto"/>
            </w:tcBorders>
          </w:tcPr>
          <w:p w:rsidR="007C6C8A" w:rsidRPr="007B1061" w:rsidRDefault="007C6C8A" w:rsidP="007C6C8A">
            <w:pPr>
              <w:jc w:val="center"/>
              <w:rPr>
                <w:b/>
                <w:bCs/>
                <w:color w:val="0000FF"/>
              </w:rPr>
            </w:pPr>
          </w:p>
        </w:tc>
        <w:tc>
          <w:tcPr>
            <w:tcW w:w="1260" w:type="dxa"/>
            <w:tcBorders>
              <w:top w:val="nil"/>
              <w:left w:val="nil"/>
              <w:bottom w:val="single" w:sz="4" w:space="0" w:color="auto"/>
              <w:right w:val="single" w:sz="4" w:space="0" w:color="auto"/>
            </w:tcBorders>
          </w:tcPr>
          <w:p w:rsidR="007C6C8A" w:rsidRPr="007B1061" w:rsidRDefault="007C6C8A" w:rsidP="007C6C8A">
            <w:pPr>
              <w:jc w:val="center"/>
              <w:rPr>
                <w:b/>
                <w:bCs/>
                <w:color w:val="0000FF"/>
              </w:rPr>
            </w:pPr>
          </w:p>
        </w:tc>
        <w:tc>
          <w:tcPr>
            <w:tcW w:w="943" w:type="dxa"/>
            <w:tcBorders>
              <w:top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r>
      <w:tr w:rsidR="007C6C8A" w:rsidRPr="007B1061" w:rsidTr="007B1061">
        <w:trPr>
          <w:trHeight w:val="1183"/>
        </w:trPr>
        <w:tc>
          <w:tcPr>
            <w:tcW w:w="425" w:type="dxa"/>
            <w:tcBorders>
              <w:top w:val="nil"/>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2</w:t>
            </w:r>
          </w:p>
        </w:tc>
        <w:tc>
          <w:tcPr>
            <w:tcW w:w="3584"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rPr>
                <w:color w:val="000000"/>
              </w:rPr>
            </w:pPr>
            <w:r w:rsidRPr="007B1061">
              <w:rPr>
                <w:color w:val="000000"/>
                <w:sz w:val="22"/>
                <w:szCs w:val="22"/>
              </w:rPr>
              <w:t xml:space="preserve">Diagrame </w:t>
            </w:r>
            <w:r w:rsidRPr="007B1061">
              <w:rPr>
                <w:b/>
                <w:bCs/>
                <w:color w:val="000000"/>
                <w:sz w:val="22"/>
                <w:szCs w:val="22"/>
              </w:rPr>
              <w:t>MD  H10 A4</w:t>
            </w:r>
            <w:r w:rsidRPr="007B1061">
              <w:rPr>
                <w:color w:val="000000"/>
                <w:sz w:val="22"/>
                <w:szCs w:val="22"/>
              </w:rPr>
              <w:t xml:space="preserve"> STAS 9134-84</w:t>
            </w:r>
            <w:r w:rsidRPr="007B1061">
              <w:rPr>
                <w:color w:val="000000"/>
                <w:sz w:val="22"/>
                <w:szCs w:val="22"/>
              </w:rPr>
              <w:br/>
            </w:r>
            <w:r w:rsidRPr="007B1061">
              <w:rPr>
                <w:b/>
                <w:bCs/>
                <w:color w:val="000000"/>
                <w:sz w:val="22"/>
                <w:szCs w:val="22"/>
              </w:rPr>
              <w:t>-  lăţime rolă = 128 mm</w:t>
            </w:r>
            <w:r w:rsidRPr="007B1061">
              <w:rPr>
                <w:b/>
                <w:bCs/>
                <w:color w:val="000000"/>
                <w:sz w:val="22"/>
                <w:szCs w:val="22"/>
              </w:rPr>
              <w:br/>
              <w:t>- metri liniari / rolă = 20 ml</w:t>
            </w:r>
            <w:r w:rsidRPr="007B1061">
              <w:rPr>
                <w:color w:val="000000"/>
                <w:sz w:val="22"/>
                <w:szCs w:val="22"/>
              </w:rPr>
              <w:br/>
              <w:t>- diametru interior mosor = 11 mm</w:t>
            </w:r>
          </w:p>
          <w:p w:rsidR="007C6C8A" w:rsidRPr="007B1061" w:rsidRDefault="007C6C8A" w:rsidP="007C6C8A">
            <w:pPr>
              <w:rPr>
                <w:color w:val="000000"/>
              </w:rPr>
            </w:pPr>
            <w:r w:rsidRPr="007B1061">
              <w:rPr>
                <w:color w:val="000000"/>
                <w:sz w:val="22"/>
                <w:szCs w:val="22"/>
              </w:rPr>
              <w:t>- diametrul exterior = 36-38 mm</w:t>
            </w:r>
            <w:r w:rsidRPr="007B1061">
              <w:rPr>
                <w:color w:val="000000"/>
                <w:sz w:val="22"/>
                <w:szCs w:val="22"/>
              </w:rPr>
              <w:br/>
              <w:t>- tiparită pe exterior</w:t>
            </w:r>
          </w:p>
        </w:tc>
        <w:tc>
          <w:tcPr>
            <w:tcW w:w="72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buc.</w:t>
            </w:r>
          </w:p>
        </w:tc>
        <w:tc>
          <w:tcPr>
            <w:tcW w:w="72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72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72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108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100</w:t>
            </w:r>
          </w:p>
        </w:tc>
        <w:tc>
          <w:tcPr>
            <w:tcW w:w="90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rPr>
                <w:b/>
                <w:bCs/>
              </w:rPr>
            </w:pPr>
            <w:r w:rsidRPr="007B1061">
              <w:rPr>
                <w:b/>
                <w:bCs/>
                <w:sz w:val="22"/>
                <w:szCs w:val="22"/>
              </w:rPr>
              <w:t>100</w:t>
            </w:r>
          </w:p>
        </w:tc>
        <w:tc>
          <w:tcPr>
            <w:tcW w:w="1260" w:type="dxa"/>
            <w:tcBorders>
              <w:top w:val="nil"/>
              <w:left w:val="nil"/>
              <w:bottom w:val="single" w:sz="4" w:space="0" w:color="auto"/>
              <w:right w:val="single" w:sz="4" w:space="0" w:color="auto"/>
            </w:tcBorders>
          </w:tcPr>
          <w:p w:rsidR="007C6C8A" w:rsidRPr="007B1061" w:rsidRDefault="007C6C8A" w:rsidP="007C6C8A">
            <w:pPr>
              <w:jc w:val="center"/>
              <w:rPr>
                <w:b/>
                <w:bCs/>
                <w:color w:val="0000FF"/>
              </w:rPr>
            </w:pPr>
          </w:p>
        </w:tc>
        <w:tc>
          <w:tcPr>
            <w:tcW w:w="1260" w:type="dxa"/>
            <w:tcBorders>
              <w:top w:val="nil"/>
              <w:left w:val="nil"/>
              <w:bottom w:val="single" w:sz="4" w:space="0" w:color="auto"/>
              <w:right w:val="single" w:sz="4" w:space="0" w:color="auto"/>
            </w:tcBorders>
          </w:tcPr>
          <w:p w:rsidR="007C6C8A" w:rsidRPr="007B1061" w:rsidRDefault="007C6C8A" w:rsidP="007C6C8A">
            <w:pPr>
              <w:jc w:val="center"/>
              <w:rPr>
                <w:b/>
                <w:bCs/>
                <w:color w:val="0000FF"/>
              </w:rPr>
            </w:pPr>
          </w:p>
        </w:tc>
        <w:tc>
          <w:tcPr>
            <w:tcW w:w="943" w:type="dxa"/>
            <w:tcBorders>
              <w:top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r>
      <w:tr w:rsidR="007C6C8A" w:rsidRPr="007B1061" w:rsidTr="007B1061">
        <w:trPr>
          <w:trHeight w:val="1183"/>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3</w:t>
            </w:r>
          </w:p>
        </w:tc>
        <w:tc>
          <w:tcPr>
            <w:tcW w:w="3584"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rPr>
                <w:color w:val="000000"/>
              </w:rPr>
            </w:pPr>
            <w:r w:rsidRPr="007B1061">
              <w:rPr>
                <w:color w:val="000000"/>
                <w:sz w:val="22"/>
                <w:szCs w:val="22"/>
              </w:rPr>
              <w:t xml:space="preserve">Diagrame </w:t>
            </w:r>
            <w:r w:rsidRPr="007B1061">
              <w:rPr>
                <w:b/>
                <w:bCs/>
                <w:color w:val="000000"/>
                <w:sz w:val="22"/>
                <w:szCs w:val="22"/>
              </w:rPr>
              <w:t>MD 5868</w:t>
            </w:r>
            <w:r w:rsidRPr="007B1061">
              <w:rPr>
                <w:color w:val="000000"/>
                <w:sz w:val="22"/>
                <w:szCs w:val="22"/>
              </w:rPr>
              <w:t xml:space="preserve"> STAS 9134-84</w:t>
            </w:r>
            <w:r w:rsidRPr="007B1061">
              <w:rPr>
                <w:color w:val="000000"/>
                <w:sz w:val="22"/>
                <w:szCs w:val="22"/>
              </w:rPr>
              <w:br/>
            </w:r>
            <w:r w:rsidRPr="007B1061">
              <w:rPr>
                <w:b/>
                <w:bCs/>
                <w:color w:val="000000"/>
                <w:sz w:val="22"/>
                <w:szCs w:val="22"/>
              </w:rPr>
              <w:t>- lăţime = 120 mm</w:t>
            </w:r>
            <w:r w:rsidRPr="007B1061">
              <w:rPr>
                <w:b/>
                <w:bCs/>
                <w:color w:val="000000"/>
                <w:sz w:val="22"/>
                <w:szCs w:val="22"/>
              </w:rPr>
              <w:br/>
              <w:t>- lungime rola = 16 ml</w:t>
            </w:r>
            <w:r w:rsidRPr="007B1061">
              <w:rPr>
                <w:b/>
                <w:bCs/>
                <w:color w:val="000000"/>
                <w:sz w:val="22"/>
                <w:szCs w:val="22"/>
              </w:rPr>
              <w:br/>
            </w:r>
            <w:r w:rsidRPr="007B1061">
              <w:rPr>
                <w:color w:val="000000"/>
                <w:sz w:val="22"/>
                <w:szCs w:val="22"/>
              </w:rPr>
              <w:t>- diametru interior mosor = 10mm</w:t>
            </w:r>
            <w:r w:rsidRPr="007B1061">
              <w:rPr>
                <w:color w:val="000000"/>
                <w:sz w:val="22"/>
                <w:szCs w:val="22"/>
              </w:rPr>
              <w:br/>
              <w:t>- diametru exterior = 35mm</w:t>
            </w:r>
            <w:r w:rsidRPr="007B1061">
              <w:rPr>
                <w:color w:val="000000"/>
                <w:sz w:val="22"/>
                <w:szCs w:val="22"/>
              </w:rPr>
              <w:br/>
              <w:t>- tiparită pe exterior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buc.</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100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rPr>
                <w:b/>
                <w:bCs/>
              </w:rPr>
            </w:pPr>
            <w:r w:rsidRPr="007B1061">
              <w:rPr>
                <w:b/>
                <w:bCs/>
                <w:sz w:val="22"/>
                <w:szCs w:val="22"/>
              </w:rPr>
              <w:t>100</w:t>
            </w:r>
          </w:p>
        </w:tc>
        <w:tc>
          <w:tcPr>
            <w:tcW w:w="1260" w:type="dxa"/>
            <w:tcBorders>
              <w:top w:val="single" w:sz="4" w:space="0" w:color="auto"/>
              <w:left w:val="single" w:sz="4" w:space="0" w:color="auto"/>
              <w:bottom w:val="single" w:sz="4" w:space="0" w:color="auto"/>
              <w:right w:val="single" w:sz="4" w:space="0" w:color="auto"/>
            </w:tcBorders>
          </w:tcPr>
          <w:p w:rsidR="007C6C8A" w:rsidRPr="007B1061" w:rsidRDefault="007C6C8A" w:rsidP="007C6C8A">
            <w:pPr>
              <w:jc w:val="center"/>
              <w:rPr>
                <w:b/>
                <w:bCs/>
                <w:color w:val="0000FF"/>
              </w:rPr>
            </w:pPr>
          </w:p>
        </w:tc>
        <w:tc>
          <w:tcPr>
            <w:tcW w:w="1260" w:type="dxa"/>
            <w:tcBorders>
              <w:top w:val="single" w:sz="4" w:space="0" w:color="auto"/>
              <w:left w:val="single" w:sz="4" w:space="0" w:color="auto"/>
              <w:bottom w:val="single" w:sz="4" w:space="0" w:color="auto"/>
              <w:right w:val="single" w:sz="4" w:space="0" w:color="auto"/>
            </w:tcBorders>
          </w:tcPr>
          <w:p w:rsidR="007C6C8A" w:rsidRPr="007B1061" w:rsidRDefault="007C6C8A" w:rsidP="007C6C8A">
            <w:pPr>
              <w:jc w:val="center"/>
              <w:rPr>
                <w:b/>
                <w:bCs/>
                <w:color w:val="0000FF"/>
              </w:rPr>
            </w:pPr>
          </w:p>
        </w:tc>
        <w:tc>
          <w:tcPr>
            <w:tcW w:w="943" w:type="dxa"/>
            <w:tcBorders>
              <w:top w:val="single" w:sz="4" w:space="0" w:color="auto"/>
              <w:left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r>
      <w:tr w:rsidR="007C6C8A" w:rsidRPr="007B1061" w:rsidTr="007B1061">
        <w:trPr>
          <w:trHeight w:val="1183"/>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lastRenderedPageBreak/>
              <w:t>4</w:t>
            </w:r>
          </w:p>
        </w:tc>
        <w:tc>
          <w:tcPr>
            <w:tcW w:w="3584"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rPr>
                <w:color w:val="000000"/>
              </w:rPr>
            </w:pPr>
            <w:r w:rsidRPr="007B1061">
              <w:rPr>
                <w:color w:val="000000"/>
                <w:sz w:val="22"/>
                <w:szCs w:val="22"/>
              </w:rPr>
              <w:t xml:space="preserve">Diagrame </w:t>
            </w:r>
            <w:r w:rsidRPr="007B1061">
              <w:rPr>
                <w:b/>
                <w:bCs/>
                <w:color w:val="000000"/>
                <w:sz w:val="22"/>
                <w:szCs w:val="22"/>
              </w:rPr>
              <w:t>pentru inregistratoare osciloperturbograf tip RZS 4-7P</w:t>
            </w:r>
            <w:r w:rsidRPr="007B1061">
              <w:rPr>
                <w:color w:val="000000"/>
                <w:sz w:val="22"/>
                <w:szCs w:val="22"/>
              </w:rPr>
              <w:br/>
            </w:r>
            <w:r w:rsidRPr="007B1061">
              <w:rPr>
                <w:b/>
                <w:bCs/>
                <w:color w:val="000000"/>
                <w:sz w:val="22"/>
                <w:szCs w:val="22"/>
              </w:rPr>
              <w:t xml:space="preserve">- lăţime rolă = </w:t>
            </w:r>
            <w:r w:rsidRPr="007B1061">
              <w:rPr>
                <w:b/>
                <w:bCs/>
                <w:sz w:val="22"/>
                <w:szCs w:val="22"/>
              </w:rPr>
              <w:t xml:space="preserve">130 </w:t>
            </w:r>
            <w:r w:rsidRPr="007B1061">
              <w:rPr>
                <w:b/>
                <w:bCs/>
                <w:color w:val="000000"/>
                <w:sz w:val="22"/>
                <w:szCs w:val="22"/>
              </w:rPr>
              <w:t>mm</w:t>
            </w:r>
            <w:r w:rsidRPr="007B1061">
              <w:rPr>
                <w:b/>
                <w:bCs/>
                <w:color w:val="000000"/>
                <w:sz w:val="22"/>
                <w:szCs w:val="22"/>
              </w:rPr>
              <w:br/>
              <w:t>- metri liniari / rolă = 35 ml</w:t>
            </w:r>
            <w:r w:rsidRPr="007B1061">
              <w:rPr>
                <w:color w:val="000000"/>
                <w:sz w:val="22"/>
                <w:szCs w:val="22"/>
              </w:rPr>
              <w:br/>
              <w:t xml:space="preserve">- diametru interior mosor plastic = </w:t>
            </w:r>
            <w:r w:rsidRPr="007B1061">
              <w:rPr>
                <w:sz w:val="22"/>
                <w:szCs w:val="22"/>
              </w:rPr>
              <w:t>18 m</w:t>
            </w:r>
            <w:r w:rsidRPr="007B1061">
              <w:rPr>
                <w:color w:val="000000"/>
                <w:sz w:val="22"/>
                <w:szCs w:val="22"/>
              </w:rPr>
              <w:t xml:space="preserve">m </w:t>
            </w:r>
          </w:p>
        </w:tc>
        <w:tc>
          <w:tcPr>
            <w:tcW w:w="720"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buc.</w:t>
            </w:r>
          </w:p>
        </w:tc>
        <w:tc>
          <w:tcPr>
            <w:tcW w:w="720"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720"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720"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55</w:t>
            </w:r>
          </w:p>
        </w:tc>
        <w:tc>
          <w:tcPr>
            <w:tcW w:w="1080"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900"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jc w:val="center"/>
              <w:rPr>
                <w:b/>
                <w:bCs/>
              </w:rPr>
            </w:pPr>
            <w:r w:rsidRPr="007B1061">
              <w:rPr>
                <w:b/>
                <w:bCs/>
                <w:sz w:val="22"/>
                <w:szCs w:val="22"/>
              </w:rPr>
              <w:t>55</w:t>
            </w:r>
          </w:p>
        </w:tc>
        <w:tc>
          <w:tcPr>
            <w:tcW w:w="1260" w:type="dxa"/>
            <w:tcBorders>
              <w:top w:val="single" w:sz="4" w:space="0" w:color="auto"/>
              <w:left w:val="nil"/>
              <w:bottom w:val="single" w:sz="4" w:space="0" w:color="auto"/>
              <w:right w:val="single" w:sz="4" w:space="0" w:color="auto"/>
            </w:tcBorders>
          </w:tcPr>
          <w:p w:rsidR="007C6C8A" w:rsidRPr="007B1061" w:rsidRDefault="007C6C8A" w:rsidP="007C6C8A">
            <w:pPr>
              <w:jc w:val="center"/>
              <w:rPr>
                <w:b/>
                <w:bCs/>
                <w:color w:val="0000FF"/>
              </w:rPr>
            </w:pPr>
          </w:p>
        </w:tc>
        <w:tc>
          <w:tcPr>
            <w:tcW w:w="1260" w:type="dxa"/>
            <w:tcBorders>
              <w:top w:val="single" w:sz="4" w:space="0" w:color="auto"/>
              <w:left w:val="nil"/>
              <w:bottom w:val="single" w:sz="4" w:space="0" w:color="auto"/>
              <w:right w:val="single" w:sz="4" w:space="0" w:color="auto"/>
            </w:tcBorders>
          </w:tcPr>
          <w:p w:rsidR="007C6C8A" w:rsidRPr="007B1061" w:rsidRDefault="007C6C8A" w:rsidP="007C6C8A">
            <w:pPr>
              <w:jc w:val="center"/>
              <w:rPr>
                <w:b/>
                <w:bCs/>
                <w:color w:val="0000FF"/>
              </w:rPr>
            </w:pPr>
          </w:p>
        </w:tc>
        <w:tc>
          <w:tcPr>
            <w:tcW w:w="943" w:type="dxa"/>
            <w:tcBorders>
              <w:top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r>
      <w:tr w:rsidR="007C6C8A" w:rsidRPr="007B1061" w:rsidTr="007B1061">
        <w:trPr>
          <w:trHeight w:val="1183"/>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5</w:t>
            </w:r>
          </w:p>
        </w:tc>
        <w:tc>
          <w:tcPr>
            <w:tcW w:w="3584"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rPr>
                <w:color w:val="000000"/>
              </w:rPr>
            </w:pPr>
            <w:r w:rsidRPr="007B1061">
              <w:rPr>
                <w:color w:val="000000"/>
                <w:sz w:val="22"/>
                <w:szCs w:val="22"/>
              </w:rPr>
              <w:t xml:space="preserve">Diagrame </w:t>
            </w:r>
            <w:r w:rsidRPr="007B1061">
              <w:rPr>
                <w:b/>
                <w:bCs/>
                <w:color w:val="000000"/>
                <w:sz w:val="22"/>
                <w:szCs w:val="22"/>
              </w:rPr>
              <w:t>MD – MSGH 110-M</w:t>
            </w:r>
            <w:r w:rsidRPr="007B1061">
              <w:rPr>
                <w:color w:val="000000"/>
                <w:sz w:val="22"/>
                <w:szCs w:val="22"/>
              </w:rPr>
              <w:t xml:space="preserve"> </w:t>
            </w:r>
          </w:p>
          <w:p w:rsidR="007C6C8A" w:rsidRPr="007B1061" w:rsidRDefault="007C6C8A" w:rsidP="007C6C8A">
            <w:pPr>
              <w:rPr>
                <w:color w:val="000000"/>
              </w:rPr>
            </w:pPr>
            <w:r w:rsidRPr="007B1061">
              <w:rPr>
                <w:b/>
                <w:bCs/>
                <w:color w:val="000000"/>
                <w:sz w:val="22"/>
                <w:szCs w:val="22"/>
              </w:rPr>
              <w:t>- lăţime = 140 mm</w:t>
            </w:r>
            <w:r w:rsidRPr="007B1061">
              <w:rPr>
                <w:b/>
                <w:bCs/>
                <w:color w:val="000000"/>
                <w:sz w:val="22"/>
                <w:szCs w:val="22"/>
              </w:rPr>
              <w:br/>
              <w:t>- lungime rola = 16 ml</w:t>
            </w:r>
            <w:r w:rsidRPr="007B1061">
              <w:rPr>
                <w:b/>
                <w:bCs/>
                <w:color w:val="000000"/>
                <w:sz w:val="22"/>
                <w:szCs w:val="22"/>
              </w:rPr>
              <w:br/>
            </w:r>
            <w:r w:rsidRPr="007B1061">
              <w:rPr>
                <w:color w:val="000000"/>
                <w:sz w:val="22"/>
                <w:szCs w:val="22"/>
              </w:rPr>
              <w:t>- diametru interior mosor = 20 mm</w:t>
            </w:r>
            <w:r w:rsidRPr="007B1061">
              <w:rPr>
                <w:color w:val="000000"/>
                <w:sz w:val="22"/>
                <w:szCs w:val="22"/>
              </w:rPr>
              <w:br/>
              <w:t>- diametru exterior = 45mm</w:t>
            </w:r>
            <w:r w:rsidRPr="007B1061">
              <w:rPr>
                <w:color w:val="000000"/>
                <w:sz w:val="22"/>
                <w:szCs w:val="22"/>
              </w:rPr>
              <w:br/>
              <w:t>- tiparită pe exterior</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buc.</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1800</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rPr>
                <w:b/>
                <w:bCs/>
              </w:rPr>
            </w:pPr>
            <w:r w:rsidRPr="007B1061">
              <w:rPr>
                <w:b/>
                <w:bCs/>
                <w:sz w:val="22"/>
                <w:szCs w:val="22"/>
              </w:rPr>
              <w:t>1800</w:t>
            </w:r>
          </w:p>
        </w:tc>
        <w:tc>
          <w:tcPr>
            <w:tcW w:w="1260" w:type="dxa"/>
            <w:tcBorders>
              <w:top w:val="single" w:sz="4" w:space="0" w:color="auto"/>
              <w:left w:val="single" w:sz="4" w:space="0" w:color="auto"/>
              <w:bottom w:val="single" w:sz="4" w:space="0" w:color="auto"/>
              <w:right w:val="single" w:sz="4" w:space="0" w:color="auto"/>
            </w:tcBorders>
          </w:tcPr>
          <w:p w:rsidR="007C6C8A" w:rsidRPr="007B1061" w:rsidRDefault="007C6C8A" w:rsidP="007C6C8A">
            <w:pPr>
              <w:jc w:val="center"/>
              <w:rPr>
                <w:b/>
                <w:bCs/>
                <w:color w:val="0000FF"/>
              </w:rPr>
            </w:pPr>
          </w:p>
        </w:tc>
        <w:tc>
          <w:tcPr>
            <w:tcW w:w="1260" w:type="dxa"/>
            <w:tcBorders>
              <w:top w:val="single" w:sz="4" w:space="0" w:color="auto"/>
              <w:left w:val="single" w:sz="4" w:space="0" w:color="auto"/>
              <w:bottom w:val="single" w:sz="4" w:space="0" w:color="auto"/>
              <w:right w:val="single" w:sz="4" w:space="0" w:color="auto"/>
            </w:tcBorders>
          </w:tcPr>
          <w:p w:rsidR="007C6C8A" w:rsidRPr="007B1061" w:rsidRDefault="007C6C8A" w:rsidP="007C6C8A">
            <w:pPr>
              <w:jc w:val="center"/>
              <w:rPr>
                <w:b/>
                <w:bCs/>
                <w:color w:val="0000FF"/>
              </w:rPr>
            </w:pPr>
          </w:p>
        </w:tc>
        <w:tc>
          <w:tcPr>
            <w:tcW w:w="943" w:type="dxa"/>
            <w:tcBorders>
              <w:top w:val="single" w:sz="4" w:space="0" w:color="auto"/>
              <w:left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r>
      <w:tr w:rsidR="007C6C8A" w:rsidRPr="007B1061" w:rsidTr="007B1061">
        <w:trPr>
          <w:trHeight w:val="1183"/>
        </w:trPr>
        <w:tc>
          <w:tcPr>
            <w:tcW w:w="425" w:type="dxa"/>
            <w:tcBorders>
              <w:top w:val="nil"/>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6</w:t>
            </w:r>
          </w:p>
          <w:p w:rsidR="007C6C8A" w:rsidRPr="007B1061" w:rsidRDefault="007C6C8A" w:rsidP="007C6C8A">
            <w:pPr>
              <w:jc w:val="center"/>
            </w:pPr>
          </w:p>
        </w:tc>
        <w:tc>
          <w:tcPr>
            <w:tcW w:w="3584"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rPr>
                <w:color w:val="000000"/>
              </w:rPr>
            </w:pPr>
            <w:r w:rsidRPr="007B1061">
              <w:rPr>
                <w:color w:val="000000"/>
                <w:sz w:val="22"/>
                <w:szCs w:val="22"/>
              </w:rPr>
              <w:t xml:space="preserve">Rola hârtie termosensibilă </w:t>
            </w:r>
            <w:r w:rsidRPr="007B1061">
              <w:rPr>
                <w:b/>
                <w:bCs/>
                <w:color w:val="000000"/>
                <w:sz w:val="22"/>
                <w:szCs w:val="22"/>
              </w:rPr>
              <w:t>MM38</w:t>
            </w:r>
            <w:r w:rsidRPr="007B1061">
              <w:rPr>
                <w:color w:val="000000"/>
                <w:sz w:val="22"/>
                <w:szCs w:val="22"/>
              </w:rPr>
              <w:t>, cod 1438</w:t>
            </w:r>
            <w:r w:rsidRPr="007B1061">
              <w:rPr>
                <w:color w:val="000000"/>
                <w:sz w:val="22"/>
                <w:szCs w:val="22"/>
              </w:rPr>
              <w:br/>
            </w:r>
            <w:r w:rsidRPr="007B1061">
              <w:rPr>
                <w:b/>
                <w:bCs/>
                <w:color w:val="000000"/>
                <w:sz w:val="22"/>
                <w:szCs w:val="22"/>
              </w:rPr>
              <w:t>- lăţime = 16 mm</w:t>
            </w:r>
            <w:r w:rsidRPr="007B1061">
              <w:rPr>
                <w:color w:val="000000"/>
                <w:sz w:val="22"/>
                <w:szCs w:val="22"/>
              </w:rPr>
              <w:br/>
            </w:r>
            <w:r w:rsidRPr="007B1061">
              <w:rPr>
                <w:b/>
                <w:bCs/>
                <w:color w:val="000000"/>
                <w:sz w:val="22"/>
                <w:szCs w:val="22"/>
              </w:rPr>
              <w:t>- lungime = 30 ml</w:t>
            </w:r>
            <w:r w:rsidRPr="007B1061">
              <w:rPr>
                <w:color w:val="000000"/>
                <w:sz w:val="22"/>
                <w:szCs w:val="22"/>
              </w:rPr>
              <w:br/>
              <w:t>- diametrul interior mosor = 12mm</w:t>
            </w:r>
            <w:r w:rsidRPr="007B1061">
              <w:rPr>
                <w:color w:val="000000"/>
                <w:sz w:val="22"/>
                <w:szCs w:val="22"/>
              </w:rPr>
              <w:br/>
              <w:t>- diametrul exterior = 35mm</w:t>
            </w:r>
          </w:p>
        </w:tc>
        <w:tc>
          <w:tcPr>
            <w:tcW w:w="72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buc.</w:t>
            </w:r>
          </w:p>
        </w:tc>
        <w:tc>
          <w:tcPr>
            <w:tcW w:w="72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150</w:t>
            </w:r>
          </w:p>
        </w:tc>
        <w:tc>
          <w:tcPr>
            <w:tcW w:w="72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72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80</w:t>
            </w:r>
          </w:p>
        </w:tc>
        <w:tc>
          <w:tcPr>
            <w:tcW w:w="108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900" w:type="dxa"/>
            <w:tcBorders>
              <w:top w:val="nil"/>
              <w:left w:val="nil"/>
              <w:bottom w:val="single" w:sz="4" w:space="0" w:color="auto"/>
              <w:right w:val="single" w:sz="4" w:space="0" w:color="auto"/>
            </w:tcBorders>
            <w:shd w:val="clear" w:color="auto" w:fill="auto"/>
            <w:vAlign w:val="center"/>
          </w:tcPr>
          <w:p w:rsidR="007C6C8A" w:rsidRPr="007B1061" w:rsidRDefault="007C6C8A" w:rsidP="007C6C8A">
            <w:pPr>
              <w:jc w:val="center"/>
              <w:rPr>
                <w:b/>
                <w:bCs/>
              </w:rPr>
            </w:pPr>
            <w:r w:rsidRPr="007B1061">
              <w:rPr>
                <w:b/>
                <w:bCs/>
                <w:sz w:val="22"/>
                <w:szCs w:val="22"/>
              </w:rPr>
              <w:t>230</w:t>
            </w:r>
          </w:p>
        </w:tc>
        <w:tc>
          <w:tcPr>
            <w:tcW w:w="1260" w:type="dxa"/>
            <w:tcBorders>
              <w:top w:val="nil"/>
              <w:left w:val="nil"/>
              <w:bottom w:val="single" w:sz="4" w:space="0" w:color="auto"/>
              <w:right w:val="single" w:sz="4" w:space="0" w:color="auto"/>
            </w:tcBorders>
          </w:tcPr>
          <w:p w:rsidR="007C6C8A" w:rsidRPr="007B1061" w:rsidRDefault="007C6C8A" w:rsidP="007C6C8A">
            <w:pPr>
              <w:jc w:val="center"/>
              <w:rPr>
                <w:b/>
                <w:bCs/>
                <w:color w:val="0000FF"/>
              </w:rPr>
            </w:pPr>
          </w:p>
        </w:tc>
        <w:tc>
          <w:tcPr>
            <w:tcW w:w="1260" w:type="dxa"/>
            <w:tcBorders>
              <w:top w:val="nil"/>
              <w:left w:val="nil"/>
              <w:bottom w:val="single" w:sz="4" w:space="0" w:color="auto"/>
              <w:right w:val="single" w:sz="4" w:space="0" w:color="auto"/>
            </w:tcBorders>
          </w:tcPr>
          <w:p w:rsidR="007C6C8A" w:rsidRPr="007B1061" w:rsidRDefault="007C6C8A" w:rsidP="007C6C8A">
            <w:pPr>
              <w:jc w:val="center"/>
              <w:rPr>
                <w:b/>
                <w:bCs/>
                <w:color w:val="0000FF"/>
              </w:rPr>
            </w:pPr>
          </w:p>
        </w:tc>
        <w:tc>
          <w:tcPr>
            <w:tcW w:w="943" w:type="dxa"/>
            <w:tcBorders>
              <w:top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r>
      <w:tr w:rsidR="007C6C8A" w:rsidRPr="007B1061" w:rsidTr="007B1061">
        <w:trPr>
          <w:trHeight w:val="1183"/>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7</w:t>
            </w:r>
          </w:p>
        </w:tc>
        <w:tc>
          <w:tcPr>
            <w:tcW w:w="3584"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rPr>
                <w:color w:val="000000"/>
              </w:rPr>
            </w:pPr>
            <w:r w:rsidRPr="007B1061">
              <w:rPr>
                <w:color w:val="000000"/>
                <w:sz w:val="22"/>
                <w:szCs w:val="22"/>
              </w:rPr>
              <w:t>Role hârtie termosensibilă</w:t>
            </w:r>
            <w:r w:rsidRPr="007B1061">
              <w:rPr>
                <w:color w:val="000000"/>
                <w:sz w:val="22"/>
                <w:szCs w:val="22"/>
              </w:rPr>
              <w:br/>
            </w:r>
            <w:r w:rsidRPr="007B1061">
              <w:rPr>
                <w:b/>
                <w:bCs/>
                <w:color w:val="000000"/>
                <w:sz w:val="22"/>
                <w:szCs w:val="22"/>
              </w:rPr>
              <w:t>- lăţimea = 57 mm</w:t>
            </w:r>
            <w:r w:rsidRPr="007B1061">
              <w:rPr>
                <w:b/>
                <w:bCs/>
                <w:color w:val="000000"/>
                <w:sz w:val="22"/>
                <w:szCs w:val="22"/>
              </w:rPr>
              <w:br/>
              <w:t>- lungime rolă = 18 ml</w:t>
            </w:r>
            <w:r w:rsidRPr="007B1061">
              <w:rPr>
                <w:color w:val="000000"/>
                <w:sz w:val="22"/>
                <w:szCs w:val="22"/>
              </w:rPr>
              <w:br/>
              <w:t>- diametrul interior mosor = 12 mm</w:t>
            </w:r>
            <w:r w:rsidRPr="007B1061">
              <w:rPr>
                <w:color w:val="000000"/>
                <w:sz w:val="22"/>
                <w:szCs w:val="22"/>
              </w:rPr>
              <w:br/>
              <w:t>- diametrul exterior = 48 mm</w:t>
            </w:r>
          </w:p>
        </w:tc>
        <w:tc>
          <w:tcPr>
            <w:tcW w:w="720"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buc</w:t>
            </w:r>
          </w:p>
        </w:tc>
        <w:tc>
          <w:tcPr>
            <w:tcW w:w="720"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720"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42</w:t>
            </w:r>
          </w:p>
        </w:tc>
        <w:tc>
          <w:tcPr>
            <w:tcW w:w="720"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1080"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jc w:val="center"/>
            </w:pPr>
            <w:r w:rsidRPr="007B1061">
              <w:rPr>
                <w:sz w:val="22"/>
                <w:szCs w:val="22"/>
              </w:rPr>
              <w:t>0</w:t>
            </w:r>
          </w:p>
        </w:tc>
        <w:tc>
          <w:tcPr>
            <w:tcW w:w="900" w:type="dxa"/>
            <w:tcBorders>
              <w:top w:val="single" w:sz="4" w:space="0" w:color="auto"/>
              <w:left w:val="nil"/>
              <w:bottom w:val="single" w:sz="4" w:space="0" w:color="auto"/>
              <w:right w:val="single" w:sz="4" w:space="0" w:color="auto"/>
            </w:tcBorders>
            <w:shd w:val="clear" w:color="auto" w:fill="auto"/>
            <w:vAlign w:val="center"/>
          </w:tcPr>
          <w:p w:rsidR="007C6C8A" w:rsidRPr="007B1061" w:rsidRDefault="007C6C8A" w:rsidP="007C6C8A">
            <w:pPr>
              <w:jc w:val="center"/>
              <w:rPr>
                <w:b/>
                <w:bCs/>
              </w:rPr>
            </w:pPr>
            <w:r w:rsidRPr="007B1061">
              <w:rPr>
                <w:b/>
                <w:bCs/>
                <w:sz w:val="22"/>
                <w:szCs w:val="22"/>
              </w:rPr>
              <w:t>42</w:t>
            </w:r>
          </w:p>
        </w:tc>
        <w:tc>
          <w:tcPr>
            <w:tcW w:w="1260" w:type="dxa"/>
            <w:tcBorders>
              <w:top w:val="single" w:sz="4" w:space="0" w:color="auto"/>
              <w:left w:val="nil"/>
              <w:bottom w:val="single" w:sz="4" w:space="0" w:color="auto"/>
              <w:right w:val="single" w:sz="4" w:space="0" w:color="auto"/>
            </w:tcBorders>
          </w:tcPr>
          <w:p w:rsidR="007C6C8A" w:rsidRPr="007B1061" w:rsidRDefault="007C6C8A" w:rsidP="007C6C8A">
            <w:pPr>
              <w:jc w:val="center"/>
              <w:rPr>
                <w:b/>
                <w:bCs/>
                <w:color w:val="0000FF"/>
              </w:rPr>
            </w:pPr>
          </w:p>
        </w:tc>
        <w:tc>
          <w:tcPr>
            <w:tcW w:w="1260" w:type="dxa"/>
            <w:tcBorders>
              <w:top w:val="single" w:sz="4" w:space="0" w:color="auto"/>
              <w:left w:val="nil"/>
              <w:bottom w:val="single" w:sz="4" w:space="0" w:color="auto"/>
              <w:right w:val="single" w:sz="4" w:space="0" w:color="auto"/>
            </w:tcBorders>
          </w:tcPr>
          <w:p w:rsidR="007C6C8A" w:rsidRPr="007B1061" w:rsidRDefault="007C6C8A" w:rsidP="007C6C8A">
            <w:pPr>
              <w:jc w:val="center"/>
              <w:rPr>
                <w:b/>
                <w:bCs/>
                <w:color w:val="0000FF"/>
              </w:rPr>
            </w:pPr>
          </w:p>
        </w:tc>
        <w:tc>
          <w:tcPr>
            <w:tcW w:w="943" w:type="dxa"/>
            <w:tcBorders>
              <w:top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c>
          <w:tcPr>
            <w:tcW w:w="1134" w:type="dxa"/>
            <w:tcBorders>
              <w:top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r>
      <w:tr w:rsidR="007C6C8A" w:rsidRPr="007B1061" w:rsidTr="007B1061">
        <w:trPr>
          <w:trHeight w:val="594"/>
        </w:trPr>
        <w:tc>
          <w:tcPr>
            <w:tcW w:w="1012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7C6C8A" w:rsidRPr="007B1061" w:rsidRDefault="007C6C8A" w:rsidP="007C6C8A">
            <w:pPr>
              <w:jc w:val="center"/>
              <w:rPr>
                <w:b/>
                <w:bCs/>
              </w:rPr>
            </w:pPr>
            <w:r w:rsidRPr="007B1061">
              <w:rPr>
                <w:b/>
                <w:bCs/>
                <w:sz w:val="22"/>
                <w:szCs w:val="22"/>
              </w:rPr>
              <w:t>TOTAL lei (fara TVA):</w:t>
            </w:r>
          </w:p>
        </w:tc>
        <w:tc>
          <w:tcPr>
            <w:tcW w:w="1260" w:type="dxa"/>
            <w:tcBorders>
              <w:top w:val="single" w:sz="4" w:space="0" w:color="auto"/>
              <w:left w:val="nil"/>
              <w:bottom w:val="single" w:sz="4" w:space="0" w:color="auto"/>
              <w:right w:val="single" w:sz="4" w:space="0" w:color="auto"/>
            </w:tcBorders>
          </w:tcPr>
          <w:p w:rsidR="007C6C8A" w:rsidRPr="007B1061" w:rsidRDefault="007C6C8A" w:rsidP="007C6C8A">
            <w:pPr>
              <w:jc w:val="center"/>
              <w:rPr>
                <w:b/>
                <w:bCs/>
                <w:color w:val="0000FF"/>
              </w:rPr>
            </w:pPr>
          </w:p>
        </w:tc>
        <w:tc>
          <w:tcPr>
            <w:tcW w:w="2077" w:type="dxa"/>
            <w:gridSpan w:val="2"/>
            <w:tcBorders>
              <w:top w:val="single" w:sz="4" w:space="0" w:color="auto"/>
              <w:bottom w:val="single" w:sz="4" w:space="0" w:color="auto"/>
              <w:right w:val="single" w:sz="4" w:space="0" w:color="auto"/>
            </w:tcBorders>
            <w:shd w:val="clear" w:color="auto" w:fill="auto"/>
            <w:textDirection w:val="btLr"/>
          </w:tcPr>
          <w:p w:rsidR="007C6C8A" w:rsidRPr="007B1061" w:rsidRDefault="007C6C8A" w:rsidP="007C6C8A">
            <w:pPr>
              <w:ind w:left="113" w:right="113"/>
              <w:rPr>
                <w:b/>
                <w:bCs/>
                <w:color w:val="0000FF"/>
              </w:rPr>
            </w:pPr>
          </w:p>
        </w:tc>
      </w:tr>
    </w:tbl>
    <w:p w:rsidR="00344E6F" w:rsidRPr="007B1061" w:rsidRDefault="00344E6F" w:rsidP="002D6AE0">
      <w:pPr>
        <w:rPr>
          <w:sz w:val="22"/>
          <w:szCs w:val="22"/>
        </w:rPr>
      </w:pPr>
    </w:p>
    <w:p w:rsidR="002D6AE0" w:rsidRPr="007B1061" w:rsidRDefault="002D6AE0" w:rsidP="002D6AE0">
      <w:pPr>
        <w:rPr>
          <w:sz w:val="22"/>
          <w:szCs w:val="22"/>
        </w:rPr>
      </w:pPr>
      <w:r w:rsidRPr="007B1061">
        <w:rPr>
          <w:sz w:val="22"/>
          <w:szCs w:val="22"/>
        </w:rPr>
        <w:tab/>
      </w:r>
      <w:r w:rsidRPr="007B1061">
        <w:rPr>
          <w:sz w:val="22"/>
          <w:szCs w:val="22"/>
        </w:rPr>
        <w:tab/>
        <w:t>BENEFICIAR,</w:t>
      </w:r>
      <w:r w:rsidRPr="007B1061">
        <w:rPr>
          <w:sz w:val="22"/>
          <w:szCs w:val="22"/>
        </w:rPr>
        <w:tab/>
      </w:r>
      <w:r w:rsidRPr="007B1061">
        <w:rPr>
          <w:sz w:val="22"/>
          <w:szCs w:val="22"/>
        </w:rPr>
        <w:tab/>
      </w:r>
      <w:r w:rsidRPr="007B1061">
        <w:rPr>
          <w:sz w:val="22"/>
          <w:szCs w:val="22"/>
        </w:rPr>
        <w:tab/>
      </w:r>
      <w:r w:rsidRPr="007B1061">
        <w:rPr>
          <w:sz w:val="22"/>
          <w:szCs w:val="22"/>
        </w:rPr>
        <w:tab/>
      </w:r>
      <w:r w:rsidRPr="007B1061">
        <w:rPr>
          <w:sz w:val="22"/>
          <w:szCs w:val="22"/>
        </w:rPr>
        <w:tab/>
      </w:r>
      <w:r w:rsidRPr="007B1061">
        <w:rPr>
          <w:sz w:val="22"/>
          <w:szCs w:val="22"/>
        </w:rPr>
        <w:tab/>
      </w:r>
      <w:r w:rsidRPr="007B1061">
        <w:rPr>
          <w:sz w:val="22"/>
          <w:szCs w:val="22"/>
        </w:rPr>
        <w:tab/>
      </w:r>
      <w:r w:rsidRPr="007B1061">
        <w:rPr>
          <w:sz w:val="22"/>
          <w:szCs w:val="22"/>
        </w:rPr>
        <w:tab/>
      </w:r>
      <w:r w:rsidRPr="007B1061">
        <w:rPr>
          <w:sz w:val="22"/>
          <w:szCs w:val="22"/>
        </w:rPr>
        <w:tab/>
      </w:r>
      <w:r w:rsidRPr="007B1061">
        <w:rPr>
          <w:sz w:val="22"/>
          <w:szCs w:val="22"/>
        </w:rPr>
        <w:tab/>
      </w:r>
      <w:r w:rsidRPr="007B1061">
        <w:rPr>
          <w:sz w:val="22"/>
          <w:szCs w:val="22"/>
        </w:rPr>
        <w:tab/>
      </w:r>
      <w:r w:rsidRPr="007B1061">
        <w:rPr>
          <w:sz w:val="22"/>
          <w:szCs w:val="22"/>
        </w:rPr>
        <w:tab/>
      </w:r>
      <w:r w:rsidRPr="007B1061">
        <w:rPr>
          <w:sz w:val="22"/>
          <w:szCs w:val="22"/>
        </w:rPr>
        <w:tab/>
        <w:t>FURNIZOR,</w:t>
      </w:r>
    </w:p>
    <w:p w:rsidR="002D6AE0" w:rsidRPr="007B1061" w:rsidRDefault="002D6AE0" w:rsidP="002D6AE0">
      <w:pPr>
        <w:rPr>
          <w:color w:val="000000"/>
          <w:sz w:val="22"/>
          <w:szCs w:val="22"/>
        </w:rPr>
      </w:pPr>
      <w:r w:rsidRPr="007B1061">
        <w:rPr>
          <w:sz w:val="22"/>
          <w:szCs w:val="22"/>
        </w:rPr>
        <w:tab/>
      </w:r>
      <w:r w:rsidRPr="007B1061">
        <w:rPr>
          <w:sz w:val="22"/>
          <w:szCs w:val="22"/>
        </w:rPr>
        <w:tab/>
      </w:r>
      <w:r w:rsidRPr="007B1061">
        <w:rPr>
          <w:color w:val="000000"/>
          <w:sz w:val="22"/>
          <w:szCs w:val="22"/>
        </w:rPr>
        <w:t>Director Comercial,</w:t>
      </w:r>
    </w:p>
    <w:p w:rsidR="002D6AE0" w:rsidRPr="007B1061" w:rsidRDefault="002D6AE0" w:rsidP="002D6AE0">
      <w:pPr>
        <w:rPr>
          <w:color w:val="000000"/>
          <w:sz w:val="22"/>
          <w:szCs w:val="22"/>
        </w:rPr>
      </w:pPr>
      <w:r w:rsidRPr="007B1061">
        <w:rPr>
          <w:color w:val="000000"/>
          <w:sz w:val="22"/>
          <w:szCs w:val="22"/>
        </w:rPr>
        <w:tab/>
      </w:r>
      <w:r w:rsidRPr="007B1061">
        <w:rPr>
          <w:color w:val="000000"/>
          <w:sz w:val="22"/>
          <w:szCs w:val="22"/>
        </w:rPr>
        <w:tab/>
        <w:t>Adrian Diaconu</w:t>
      </w:r>
    </w:p>
    <w:p w:rsidR="002D6AE0" w:rsidRPr="007B1061" w:rsidRDefault="002D6AE0" w:rsidP="002D6AE0">
      <w:pPr>
        <w:rPr>
          <w:color w:val="000000"/>
          <w:sz w:val="22"/>
          <w:szCs w:val="22"/>
        </w:rPr>
      </w:pPr>
    </w:p>
    <w:p w:rsidR="002D6AE0" w:rsidRPr="007B1061" w:rsidRDefault="002D6AE0" w:rsidP="002D6AE0">
      <w:pPr>
        <w:rPr>
          <w:color w:val="000000"/>
          <w:sz w:val="22"/>
          <w:szCs w:val="22"/>
        </w:rPr>
      </w:pPr>
      <w:r w:rsidRPr="007B1061">
        <w:rPr>
          <w:color w:val="000000"/>
          <w:sz w:val="22"/>
          <w:szCs w:val="22"/>
        </w:rPr>
        <w:tab/>
      </w:r>
      <w:r w:rsidRPr="007B1061">
        <w:rPr>
          <w:color w:val="000000"/>
          <w:sz w:val="22"/>
          <w:szCs w:val="22"/>
        </w:rPr>
        <w:tab/>
        <w:t>Serviciul Aprovizionare,</w:t>
      </w:r>
    </w:p>
    <w:p w:rsidR="002D6AE0" w:rsidRPr="007B1061" w:rsidRDefault="002D6AE0" w:rsidP="002D6AE0">
      <w:pPr>
        <w:rPr>
          <w:color w:val="000000"/>
          <w:sz w:val="22"/>
          <w:szCs w:val="22"/>
        </w:rPr>
      </w:pPr>
      <w:r w:rsidRPr="007B1061">
        <w:rPr>
          <w:color w:val="000000"/>
          <w:sz w:val="22"/>
          <w:szCs w:val="22"/>
        </w:rPr>
        <w:tab/>
      </w:r>
      <w:r w:rsidRPr="007B1061">
        <w:rPr>
          <w:color w:val="000000"/>
          <w:sz w:val="22"/>
          <w:szCs w:val="22"/>
        </w:rPr>
        <w:tab/>
        <w:t xml:space="preserve">Sorin Vasilescu </w:t>
      </w:r>
    </w:p>
    <w:p w:rsidR="002D6AE0" w:rsidRPr="007B1061" w:rsidRDefault="002D6AE0" w:rsidP="002D6AE0">
      <w:pPr>
        <w:rPr>
          <w:color w:val="FF0000"/>
          <w:sz w:val="22"/>
          <w:szCs w:val="22"/>
        </w:rPr>
      </w:pPr>
      <w:r w:rsidRPr="007B1061">
        <w:rPr>
          <w:color w:val="FF0000"/>
          <w:sz w:val="22"/>
          <w:szCs w:val="22"/>
        </w:rPr>
        <w:tab/>
      </w:r>
      <w:r w:rsidRPr="007B1061">
        <w:rPr>
          <w:color w:val="FF0000"/>
          <w:sz w:val="22"/>
          <w:szCs w:val="22"/>
        </w:rPr>
        <w:tab/>
      </w:r>
    </w:p>
    <w:p w:rsidR="002D6AE0" w:rsidRPr="007B1061" w:rsidRDefault="002D6AE0" w:rsidP="002D6AE0">
      <w:pPr>
        <w:rPr>
          <w:sz w:val="22"/>
          <w:szCs w:val="22"/>
        </w:rPr>
      </w:pPr>
      <w:r w:rsidRPr="007B1061">
        <w:rPr>
          <w:color w:val="FF0000"/>
          <w:sz w:val="22"/>
          <w:szCs w:val="22"/>
        </w:rPr>
        <w:tab/>
      </w:r>
      <w:r w:rsidRPr="007B1061">
        <w:rPr>
          <w:color w:val="FF0000"/>
          <w:sz w:val="22"/>
          <w:szCs w:val="22"/>
        </w:rPr>
        <w:tab/>
      </w:r>
      <w:r w:rsidR="007B1061">
        <w:rPr>
          <w:sz w:val="22"/>
          <w:szCs w:val="22"/>
        </w:rPr>
        <w:t>Derulator contract,</w:t>
      </w:r>
      <w:r w:rsidR="007B1061">
        <w:rPr>
          <w:sz w:val="22"/>
          <w:szCs w:val="22"/>
        </w:rPr>
        <w:tab/>
        <w:t xml:space="preserve">       </w:t>
      </w:r>
      <w:r w:rsidRPr="007B1061">
        <w:rPr>
          <w:sz w:val="22"/>
          <w:szCs w:val="22"/>
        </w:rPr>
        <w:t>Responsabil achiziţie,</w:t>
      </w:r>
    </w:p>
    <w:p w:rsidR="002D6AE0" w:rsidRPr="007B1061" w:rsidRDefault="002D6AE0" w:rsidP="002D6AE0">
      <w:pPr>
        <w:rPr>
          <w:sz w:val="22"/>
          <w:szCs w:val="22"/>
        </w:rPr>
      </w:pPr>
      <w:r w:rsidRPr="007B1061">
        <w:rPr>
          <w:sz w:val="22"/>
          <w:szCs w:val="22"/>
        </w:rPr>
        <w:t xml:space="preserve">                   </w:t>
      </w:r>
      <w:r w:rsidR="007B1061" w:rsidRPr="007B1061">
        <w:rPr>
          <w:sz w:val="22"/>
          <w:szCs w:val="22"/>
        </w:rPr>
        <w:t xml:space="preserve">     </w:t>
      </w:r>
      <w:r w:rsidR="007B1061">
        <w:rPr>
          <w:sz w:val="22"/>
          <w:szCs w:val="22"/>
        </w:rPr>
        <w:t xml:space="preserve">  </w:t>
      </w:r>
      <w:r w:rsidRPr="007B1061">
        <w:rPr>
          <w:sz w:val="22"/>
          <w:szCs w:val="22"/>
        </w:rPr>
        <w:t xml:space="preserve">Doina Ungureanu               </w:t>
      </w:r>
      <w:r w:rsidR="007B1061" w:rsidRPr="007B1061">
        <w:rPr>
          <w:sz w:val="22"/>
          <w:szCs w:val="22"/>
        </w:rPr>
        <w:t xml:space="preserve">   </w:t>
      </w:r>
      <w:r w:rsidRPr="007B1061">
        <w:rPr>
          <w:color w:val="000000"/>
          <w:sz w:val="22"/>
          <w:szCs w:val="22"/>
        </w:rPr>
        <w:t>Valentina Bolocan</w:t>
      </w:r>
      <w:r w:rsidRPr="007B1061">
        <w:rPr>
          <w:sz w:val="22"/>
          <w:szCs w:val="22"/>
        </w:rPr>
        <w:t xml:space="preserve">                      </w:t>
      </w:r>
    </w:p>
    <w:p w:rsidR="002D6AE0" w:rsidRPr="00E9587A" w:rsidRDefault="002D6AE0" w:rsidP="002D6AE0">
      <w:pPr>
        <w:rPr>
          <w:color w:val="000000"/>
          <w:sz w:val="26"/>
          <w:szCs w:val="26"/>
        </w:rPr>
        <w:sectPr w:rsidR="002D6AE0" w:rsidRPr="00E9587A" w:rsidSect="007B1061">
          <w:pgSz w:w="16838" w:h="11906" w:orient="landscape"/>
          <w:pgMar w:top="851" w:right="726" w:bottom="1418" w:left="340" w:header="709" w:footer="709" w:gutter="0"/>
          <w:cols w:space="708"/>
          <w:docGrid w:linePitch="360"/>
        </w:sectPr>
      </w:pPr>
      <w:r w:rsidRPr="007B1061">
        <w:rPr>
          <w:color w:val="000000"/>
        </w:rPr>
        <w:t xml:space="preserve">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2D6AE0">
        <w:rPr>
          <w:b/>
          <w:sz w:val="26"/>
          <w:szCs w:val="26"/>
        </w:rPr>
        <w:t>Diagrame industriale si role hartie termosensibila</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2D6AE0">
      <w:pPr>
        <w:ind w:left="900"/>
        <w:jc w:val="center"/>
        <w:rPr>
          <w:color w:val="00B0F0"/>
          <w:u w:val="single"/>
        </w:rPr>
      </w:pPr>
      <w:r w:rsidRPr="0046539E">
        <w:t>DIRECTOR JURIDIC si ACHIZITII,</w:t>
      </w:r>
    </w:p>
    <w:p w:rsidR="00D92F93" w:rsidRPr="0046539E" w:rsidRDefault="00D92F93" w:rsidP="002D6AE0">
      <w:pPr>
        <w:ind w:left="900"/>
        <w:jc w:val="center"/>
      </w:pPr>
      <w:r w:rsidRPr="0046539E">
        <w:t>Mihai Volf</w:t>
      </w:r>
    </w:p>
    <w:p w:rsidR="00D92F93" w:rsidRDefault="00D92F93" w:rsidP="002D6AE0">
      <w:pPr>
        <w:ind w:left="900"/>
        <w:jc w:val="center"/>
        <w:rPr>
          <w:u w:val="single"/>
        </w:rPr>
      </w:pPr>
    </w:p>
    <w:p w:rsidR="002D6AE0" w:rsidRPr="0046539E" w:rsidRDefault="002D6AE0" w:rsidP="002D6AE0">
      <w:pPr>
        <w:ind w:left="900"/>
        <w:jc w:val="center"/>
        <w:rPr>
          <w:u w:val="single"/>
        </w:rPr>
      </w:pPr>
    </w:p>
    <w:p w:rsidR="00D92F93" w:rsidRDefault="00D92F93" w:rsidP="002D6AE0">
      <w:pPr>
        <w:ind w:left="900"/>
        <w:jc w:val="center"/>
      </w:pPr>
      <w:r w:rsidRPr="0046539E">
        <w:t>SERVICIUL JURIDI</w:t>
      </w:r>
      <w:r>
        <w:t>C</w:t>
      </w:r>
    </w:p>
    <w:p w:rsidR="00D92F93" w:rsidRPr="00F10E61" w:rsidRDefault="00D92F93" w:rsidP="002D6AE0">
      <w:pPr>
        <w:ind w:left="900"/>
        <w:jc w:val="center"/>
        <w:rPr>
          <w:color w:val="00B0F0"/>
        </w:rPr>
      </w:pPr>
      <w:r>
        <w:t>Mioara Misloschi</w:t>
      </w:r>
    </w:p>
    <w:p w:rsidR="00D92F93" w:rsidRPr="0046539E" w:rsidRDefault="00D92F93" w:rsidP="002D6AE0">
      <w:pPr>
        <w:ind w:left="900"/>
        <w:jc w:val="center"/>
      </w:pPr>
    </w:p>
    <w:p w:rsidR="00D92F93" w:rsidRPr="0046539E" w:rsidRDefault="00D92F93" w:rsidP="002D6AE0">
      <w:pPr>
        <w:ind w:left="900"/>
        <w:jc w:val="center"/>
        <w:rPr>
          <w:u w:val="single"/>
        </w:rPr>
      </w:pPr>
    </w:p>
    <w:p w:rsidR="00D92F93" w:rsidRPr="0046539E" w:rsidRDefault="00D92F93" w:rsidP="002D6AE0">
      <w:pPr>
        <w:ind w:left="900"/>
        <w:jc w:val="center"/>
      </w:pPr>
      <w:r w:rsidRPr="0046539E">
        <w:t>SERVICIUL ACHIZIŢII,</w:t>
      </w:r>
    </w:p>
    <w:p w:rsidR="00D92F93" w:rsidRPr="0046539E" w:rsidRDefault="00D92F93" w:rsidP="002D6AE0">
      <w:pPr>
        <w:ind w:left="900"/>
        <w:jc w:val="center"/>
      </w:pPr>
      <w:r w:rsidRPr="0046539E">
        <w:t>Ioana Untilă</w:t>
      </w:r>
    </w:p>
    <w:p w:rsidR="00D92F93" w:rsidRDefault="00D92F93" w:rsidP="002D6AE0">
      <w:pPr>
        <w:ind w:left="900"/>
        <w:jc w:val="center"/>
      </w:pPr>
    </w:p>
    <w:p w:rsidR="002D6AE0" w:rsidRPr="0046539E" w:rsidRDefault="002D6AE0" w:rsidP="002D6AE0">
      <w:pPr>
        <w:ind w:left="900"/>
        <w:jc w:val="center"/>
      </w:pPr>
    </w:p>
    <w:p w:rsidR="00D92F93" w:rsidRDefault="00D92F93" w:rsidP="002D6AE0">
      <w:pPr>
        <w:ind w:left="192" w:firstLine="708"/>
        <w:jc w:val="center"/>
      </w:pPr>
      <w:r w:rsidRPr="0046539E">
        <w:rPr>
          <w:caps/>
        </w:rPr>
        <w:t>Intocmit</w:t>
      </w:r>
      <w:r w:rsidRPr="0046539E">
        <w:t>,</w:t>
      </w:r>
    </w:p>
    <w:p w:rsidR="002D6AE0" w:rsidRDefault="002D6AE0" w:rsidP="002D6AE0">
      <w:pPr>
        <w:ind w:left="192" w:firstLine="708"/>
        <w:jc w:val="center"/>
      </w:pPr>
      <w:r>
        <w:t>Virginia Ioanitescu</w:t>
      </w:r>
    </w:p>
    <w:p w:rsidR="002D6AE0" w:rsidRDefault="002D6AE0" w:rsidP="002D6AE0">
      <w:pPr>
        <w:ind w:left="192" w:firstLine="708"/>
        <w:jc w:val="center"/>
      </w:pPr>
    </w:p>
    <w:p w:rsidR="002D6AE0" w:rsidRDefault="002D6AE0" w:rsidP="002D6AE0">
      <w:pPr>
        <w:ind w:left="192" w:firstLine="708"/>
        <w:jc w:val="center"/>
      </w:pPr>
    </w:p>
    <w:p w:rsidR="002D6AE0" w:rsidRDefault="002D6AE0" w:rsidP="002D6AE0">
      <w:pPr>
        <w:ind w:left="192" w:firstLine="708"/>
        <w:jc w:val="center"/>
        <w:rPr>
          <w:caps/>
        </w:rPr>
      </w:pPr>
      <w:r w:rsidRPr="0046539E">
        <w:rPr>
          <w:caps/>
        </w:rPr>
        <w:t>Derulator contract,</w:t>
      </w:r>
    </w:p>
    <w:p w:rsidR="002D6AE0" w:rsidRDefault="002D6AE0" w:rsidP="002D6AE0">
      <w:pPr>
        <w:ind w:left="192" w:firstLine="708"/>
        <w:jc w:val="center"/>
      </w:pPr>
      <w:r w:rsidRPr="00E9587A">
        <w:rPr>
          <w:sz w:val="26"/>
          <w:szCs w:val="26"/>
        </w:rPr>
        <w:t>Doina Ungureanu</w:t>
      </w:r>
    </w:p>
    <w:p w:rsidR="002D6AE0" w:rsidRPr="00BD62D2" w:rsidRDefault="002D6AE0" w:rsidP="00F10E61">
      <w:pPr>
        <w:ind w:left="192" w:firstLine="708"/>
      </w:pPr>
    </w:p>
    <w:sectPr w:rsidR="002D6AE0"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BA6" w:rsidRDefault="00454BA6">
      <w:r>
        <w:separator/>
      </w:r>
    </w:p>
  </w:endnote>
  <w:endnote w:type="continuationSeparator" w:id="0">
    <w:p w:rsidR="00454BA6" w:rsidRDefault="00454B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BA6" w:rsidRDefault="00EF767F" w:rsidP="00F01B95">
    <w:pPr>
      <w:pStyle w:val="Footer"/>
      <w:framePr w:wrap="around" w:vAnchor="text" w:hAnchor="margin" w:xAlign="right" w:y="1"/>
      <w:rPr>
        <w:rStyle w:val="PageNumber"/>
      </w:rPr>
    </w:pPr>
    <w:r>
      <w:rPr>
        <w:rStyle w:val="PageNumber"/>
      </w:rPr>
      <w:fldChar w:fldCharType="begin"/>
    </w:r>
    <w:r w:rsidR="00454BA6">
      <w:rPr>
        <w:rStyle w:val="PageNumber"/>
      </w:rPr>
      <w:instrText xml:space="preserve">PAGE  </w:instrText>
    </w:r>
    <w:r>
      <w:rPr>
        <w:rStyle w:val="PageNumber"/>
      </w:rPr>
      <w:fldChar w:fldCharType="end"/>
    </w:r>
  </w:p>
  <w:p w:rsidR="00454BA6" w:rsidRDefault="00454BA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BA6" w:rsidRDefault="00EF767F" w:rsidP="00F01B95">
    <w:pPr>
      <w:pStyle w:val="Footer"/>
      <w:framePr w:wrap="around" w:vAnchor="text" w:hAnchor="margin" w:xAlign="right" w:y="1"/>
      <w:rPr>
        <w:rStyle w:val="PageNumber"/>
      </w:rPr>
    </w:pPr>
    <w:r>
      <w:rPr>
        <w:rStyle w:val="PageNumber"/>
      </w:rPr>
      <w:fldChar w:fldCharType="begin"/>
    </w:r>
    <w:r w:rsidR="00454BA6">
      <w:rPr>
        <w:rStyle w:val="PageNumber"/>
      </w:rPr>
      <w:instrText xml:space="preserve">PAGE  </w:instrText>
    </w:r>
    <w:r>
      <w:rPr>
        <w:rStyle w:val="PageNumber"/>
      </w:rPr>
      <w:fldChar w:fldCharType="separate"/>
    </w:r>
    <w:r w:rsidR="002F7B7B">
      <w:rPr>
        <w:rStyle w:val="PageNumber"/>
        <w:noProof/>
      </w:rPr>
      <w:t>1</w:t>
    </w:r>
    <w:r>
      <w:rPr>
        <w:rStyle w:val="PageNumber"/>
      </w:rPr>
      <w:fldChar w:fldCharType="end"/>
    </w:r>
  </w:p>
  <w:p w:rsidR="00454BA6" w:rsidRPr="000B6DAF" w:rsidRDefault="00454BA6"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Pr="000B6DAF">
      <w:rPr>
        <w:sz w:val="16"/>
        <w:szCs w:val="16"/>
        <w:lang w:val="fr-FR"/>
      </w:rPr>
      <w:t>C</w:t>
    </w:r>
    <w:r>
      <w:rPr>
        <w:sz w:val="16"/>
        <w:szCs w:val="16"/>
        <w:lang w:val="fr-FR"/>
      </w:rPr>
      <w:t>2</w:t>
    </w:r>
    <w:r w:rsidRPr="000B6DAF">
      <w:rPr>
        <w:sz w:val="16"/>
        <w:szCs w:val="16"/>
        <w:lang w:val="fr-FR"/>
      </w:rPr>
      <w:t>/</w:t>
    </w:r>
    <w:proofErr w:type="spellStart"/>
    <w:r>
      <w:rPr>
        <w:sz w:val="16"/>
        <w:szCs w:val="16"/>
        <w:lang w:val="fr-FR"/>
      </w:rPr>
      <w:t>Diagrame</w:t>
    </w:r>
    <w:proofErr w:type="spellEnd"/>
    <w:r>
      <w:rPr>
        <w:sz w:val="16"/>
        <w:szCs w:val="16"/>
        <w:lang w:val="fr-FR"/>
      </w:rPr>
      <w:t xml:space="preserve"> </w:t>
    </w:r>
    <w:proofErr w:type="spellStart"/>
    <w:r>
      <w:rPr>
        <w:sz w:val="16"/>
        <w:szCs w:val="16"/>
        <w:lang w:val="fr-FR"/>
      </w:rPr>
      <w:t>industriale</w:t>
    </w:r>
    <w:proofErr w:type="spellEnd"/>
    <w:r>
      <w:rPr>
        <w:sz w:val="16"/>
        <w:szCs w:val="16"/>
        <w:lang w:val="fr-FR"/>
      </w:rPr>
      <w:t xml:space="preserve"> si </w:t>
    </w:r>
    <w:proofErr w:type="spellStart"/>
    <w:r>
      <w:rPr>
        <w:sz w:val="16"/>
        <w:szCs w:val="16"/>
        <w:lang w:val="fr-FR"/>
      </w:rPr>
      <w:t>role</w:t>
    </w:r>
    <w:proofErr w:type="spellEnd"/>
    <w:r>
      <w:rPr>
        <w:sz w:val="16"/>
        <w:szCs w:val="16"/>
        <w:lang w:val="fr-FR"/>
      </w:rPr>
      <w:t xml:space="preserve"> </w:t>
    </w:r>
    <w:proofErr w:type="spellStart"/>
    <w:r>
      <w:rPr>
        <w:sz w:val="16"/>
        <w:szCs w:val="16"/>
        <w:lang w:val="fr-FR"/>
      </w:rPr>
      <w:t>hartie</w:t>
    </w:r>
    <w:proofErr w:type="spellEnd"/>
    <w:r>
      <w:rPr>
        <w:sz w:val="16"/>
        <w:szCs w:val="16"/>
        <w:lang w:val="fr-FR"/>
      </w:rPr>
      <w:t xml:space="preserve"> </w:t>
    </w:r>
    <w:proofErr w:type="spellStart"/>
    <w:r>
      <w:rPr>
        <w:sz w:val="16"/>
        <w:szCs w:val="16"/>
        <w:lang w:val="fr-FR"/>
      </w:rPr>
      <w:t>termosensibila</w:t>
    </w:r>
    <w:proofErr w:type="spellEnd"/>
    <w:r>
      <w:rPr>
        <w:sz w:val="16"/>
        <w:szCs w:val="16"/>
        <w:lang w:val="fr-FR"/>
      </w:rPr>
      <w:t xml:space="preserve">/ </w:t>
    </w:r>
    <w:proofErr w:type="spellStart"/>
    <w:r>
      <w:rPr>
        <w:sz w:val="16"/>
        <w:szCs w:val="16"/>
        <w:lang w:val="fr-FR"/>
      </w:rPr>
      <w:t>iulie</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BA6" w:rsidRPr="002548E6" w:rsidRDefault="00454BA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54BA6" w:rsidRPr="00186476" w:rsidRDefault="00454BA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BA6" w:rsidRDefault="00454BA6">
      <w:r>
        <w:separator/>
      </w:r>
    </w:p>
  </w:footnote>
  <w:footnote w:type="continuationSeparator" w:id="0">
    <w:p w:rsidR="00454BA6" w:rsidRDefault="00454B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AE0"/>
    <w:rsid w:val="002D6E5C"/>
    <w:rsid w:val="002D7455"/>
    <w:rsid w:val="002E3A7F"/>
    <w:rsid w:val="002E3E86"/>
    <w:rsid w:val="002E3EF5"/>
    <w:rsid w:val="002E4C52"/>
    <w:rsid w:val="002E7FDE"/>
    <w:rsid w:val="002F04CD"/>
    <w:rsid w:val="002F084E"/>
    <w:rsid w:val="002F204B"/>
    <w:rsid w:val="002F3CF3"/>
    <w:rsid w:val="002F50D1"/>
    <w:rsid w:val="002F6522"/>
    <w:rsid w:val="002F75E9"/>
    <w:rsid w:val="002F7B7B"/>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E6F"/>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4BA6"/>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4BEA"/>
    <w:rsid w:val="004A5AD4"/>
    <w:rsid w:val="004A61A3"/>
    <w:rsid w:val="004A710B"/>
    <w:rsid w:val="004A7128"/>
    <w:rsid w:val="004A79F6"/>
    <w:rsid w:val="004A7D59"/>
    <w:rsid w:val="004B1784"/>
    <w:rsid w:val="004B2F33"/>
    <w:rsid w:val="004B4C6D"/>
    <w:rsid w:val="004B6FFB"/>
    <w:rsid w:val="004B7AA4"/>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1061"/>
    <w:rsid w:val="007B2496"/>
    <w:rsid w:val="007B58F9"/>
    <w:rsid w:val="007B6000"/>
    <w:rsid w:val="007B6DF3"/>
    <w:rsid w:val="007C000E"/>
    <w:rsid w:val="007C411C"/>
    <w:rsid w:val="007C6C8A"/>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4345"/>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2F3F"/>
    <w:rsid w:val="00A13B45"/>
    <w:rsid w:val="00A13BFD"/>
    <w:rsid w:val="00A144E9"/>
    <w:rsid w:val="00A15BDC"/>
    <w:rsid w:val="00A1775C"/>
    <w:rsid w:val="00A17DFE"/>
    <w:rsid w:val="00A222C9"/>
    <w:rsid w:val="00A22759"/>
    <w:rsid w:val="00A227EE"/>
    <w:rsid w:val="00A233ED"/>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4FE"/>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2F93"/>
    <w:rsid w:val="00D94D25"/>
    <w:rsid w:val="00DA00A5"/>
    <w:rsid w:val="00DA12DE"/>
    <w:rsid w:val="00DA2156"/>
    <w:rsid w:val="00DA4543"/>
    <w:rsid w:val="00DA5A02"/>
    <w:rsid w:val="00DA6318"/>
    <w:rsid w:val="00DB3181"/>
    <w:rsid w:val="00DB3EE5"/>
    <w:rsid w:val="00DB4861"/>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4C56"/>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EF767F"/>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C6817"/>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9</Pages>
  <Words>2358</Words>
  <Characters>14919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17243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18</cp:revision>
  <cp:lastPrinted>2016-10-10T11:30:00Z</cp:lastPrinted>
  <dcterms:created xsi:type="dcterms:W3CDTF">2018-07-16T10:16:00Z</dcterms:created>
  <dcterms:modified xsi:type="dcterms:W3CDTF">2018-07-16T11:32:00Z</dcterms:modified>
</cp:coreProperties>
</file>